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788" w:rsidRDefault="00571256" w:rsidP="004C0788">
      <w:r w:rsidRPr="00E00EEA">
        <w:rPr>
          <w:noProof/>
          <w:lang w:eastAsia="es-CO"/>
        </w:rPr>
        <mc:AlternateContent>
          <mc:Choice Requires="wps">
            <w:drawing>
              <wp:anchor distT="0" distB="0" distL="114300" distR="114300" simplePos="0" relativeHeight="251655168" behindDoc="0" locked="0" layoutInCell="1" allowOverlap="1" wp14:anchorId="7F79208D" wp14:editId="64E2B177">
                <wp:simplePos x="0" y="0"/>
                <wp:positionH relativeFrom="column">
                  <wp:posOffset>1905</wp:posOffset>
                </wp:positionH>
                <wp:positionV relativeFrom="paragraph">
                  <wp:posOffset>-335280</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Default="004C0788"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47AC0">
                              <w:rPr>
                                <w:rFonts w:asciiTheme="minorHAnsi" w:hAnsiTheme="minorHAnsi" w:cs="Arial"/>
                                <w:bCs/>
                                <w:color w:val="000000" w:themeColor="text1"/>
                                <w:spacing w:val="2"/>
                                <w:kern w:val="24"/>
                                <w:sz w:val="22"/>
                                <w:szCs w:val="22"/>
                              </w:rPr>
                              <w:t>Sandra Patricia Rivas Bonilla</w:t>
                            </w:r>
                            <w:r w:rsidR="00272530">
                              <w:rPr>
                                <w:rFonts w:asciiTheme="minorHAnsi" w:hAnsiTheme="minorHAnsi" w:cs="Arial"/>
                                <w:b/>
                                <w:bCs/>
                                <w:color w:val="000000" w:themeColor="text1"/>
                                <w:spacing w:val="2"/>
                                <w:kern w:val="24"/>
                                <w:sz w:val="22"/>
                                <w:szCs w:val="22"/>
                              </w:rPr>
                              <w:t xml:space="preserve"> </w:t>
                            </w:r>
                          </w:p>
                          <w:p w:rsidR="00C47AC0" w:rsidRPr="00EC241F" w:rsidRDefault="00C47AC0"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b/>
                                <w:bCs/>
                                <w:color w:val="000000" w:themeColor="text1"/>
                                <w:spacing w:val="-2"/>
                                <w:kern w:val="24"/>
                                <w:sz w:val="22"/>
                                <w:szCs w:val="22"/>
                              </w:rPr>
                              <w:t xml:space="preserve">                 Lic. </w:t>
                            </w:r>
                            <w:r w:rsidRPr="00EC241F">
                              <w:rPr>
                                <w:rFonts w:asciiTheme="minorHAnsi" w:hAnsiTheme="minorHAnsi" w:cs="Arial"/>
                                <w:bCs/>
                                <w:color w:val="000000" w:themeColor="text1"/>
                                <w:spacing w:val="-2"/>
                                <w:kern w:val="24"/>
                                <w:sz w:val="22"/>
                                <w:szCs w:val="22"/>
                              </w:rPr>
                              <w:t>Matemáticas y Física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CB24C1">
                              <w:rPr>
                                <w:rFonts w:asciiTheme="minorHAnsi" w:hAnsiTheme="minorHAnsi" w:cs="Arial"/>
                                <w:color w:val="000000" w:themeColor="text1"/>
                                <w:kern w:val="24"/>
                                <w:sz w:val="22"/>
                                <w:szCs w:val="22"/>
                              </w:rPr>
                              <w:t>Msc</w:t>
                            </w:r>
                            <w:r w:rsidR="00A264DE">
                              <w:rPr>
                                <w:rFonts w:asciiTheme="minorHAnsi" w:hAnsiTheme="minorHAnsi" w:cs="Arial"/>
                                <w:color w:val="000000" w:themeColor="text1"/>
                                <w:kern w:val="24"/>
                                <w:sz w:val="22"/>
                                <w:szCs w:val="22"/>
                              </w:rPr>
                              <w:t xml:space="preserve">.  </w:t>
                            </w:r>
                            <w:r w:rsidR="00C47AC0">
                              <w:rPr>
                                <w:rFonts w:asciiTheme="minorHAnsi" w:hAnsiTheme="minorHAnsi" w:cs="Arial"/>
                                <w:color w:val="000000" w:themeColor="text1"/>
                                <w:kern w:val="24"/>
                                <w:sz w:val="22"/>
                                <w:szCs w:val="22"/>
                              </w:rPr>
                              <w:t xml:space="preserve">Educación </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272530">
                              <w:rPr>
                                <w:rFonts w:asciiTheme="minorHAnsi" w:hAnsiTheme="minorHAnsi" w:cs="Arial"/>
                                <w:b/>
                                <w:bCs/>
                                <w:color w:val="000000" w:themeColor="text1"/>
                                <w:spacing w:val="2"/>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8723DF">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A264DE">
                              <w:rPr>
                                <w:rFonts w:asciiTheme="minorHAnsi" w:hAnsiTheme="minorHAnsi" w:cs="Calibri"/>
                                <w:b/>
                                <w:bCs/>
                                <w:color w:val="000000" w:themeColor="text1"/>
                                <w:spacing w:val="2"/>
                                <w:kern w:val="24"/>
                                <w:sz w:val="22"/>
                                <w:szCs w:val="22"/>
                              </w:rPr>
                              <w:t>I</w:t>
                            </w:r>
                            <w:r w:rsidR="00C47AC0">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272530">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B21443">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wps:txbx>
                      <wps:bodyPr wrap="square" lIns="0" tIns="0" rIns="0" bIns="0" rtlCol="0">
                        <a:noAutofit/>
                      </wps:bodyPr>
                    </wps:wsp>
                  </a:graphicData>
                </a:graphic>
                <wp14:sizeRelH relativeFrom="margin">
                  <wp14:pctWidth>0</wp14:pctWidth>
                </wp14:sizeRelH>
              </wp:anchor>
            </w:drawing>
          </mc:Choice>
          <mc:Fallback>
            <w:pict>
              <v:shapetype w14:anchorId="7F79208D" id="_x0000_t202" coordsize="21600,21600" o:spt="202" path="m,l,21600r21600,l21600,xe">
                <v:stroke joinstyle="miter"/>
                <v:path gradientshapeok="t" o:connecttype="rect"/>
              </v:shapetype>
              <v:shape id="object 20" o:spid="_x0000_s1026" type="#_x0000_t202" style="position:absolute;margin-left:.15pt;margin-top:-26.4pt;width:244.05pt;height:120.9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" filled="f" stroked="f">
                <v:textbox inset="0,0,0,0">
                  <w:txbxContent>
                    <w:p w:rsidR="004C0788" w:rsidRPr="004C0788" w:rsidRDefault="004C0788"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sidRPr="004C0788">
                        <w:rPr>
                          <w:rFonts w:asciiTheme="minorHAnsi" w:hAnsiTheme="minorHAnsi" w:cs="Arial"/>
                          <w:b/>
                          <w:bCs/>
                          <w:color w:val="000000" w:themeColor="text1"/>
                          <w:spacing w:val="-1"/>
                          <w:kern w:val="24"/>
                          <w:sz w:val="22"/>
                          <w:szCs w:val="22"/>
                        </w:rPr>
                        <w:t>d</w:t>
                      </w:r>
                      <w:r w:rsidRPr="004C0788">
                        <w:rPr>
                          <w:rFonts w:asciiTheme="minorHAnsi" w:hAnsiTheme="minorHAnsi" w:cs="Arial"/>
                          <w:b/>
                          <w:bCs/>
                          <w:color w:val="000000" w:themeColor="text1"/>
                          <w:kern w:val="24"/>
                          <w:sz w:val="22"/>
                          <w:szCs w:val="22"/>
                        </w:rPr>
                        <w:t xml:space="preserve">e </w:t>
                      </w:r>
                      <w:r w:rsidR="00A264DE">
                        <w:rPr>
                          <w:rFonts w:asciiTheme="minorHAnsi" w:hAnsiTheme="minorHAnsi" w:cs="Arial"/>
                          <w:b/>
                          <w:bCs/>
                          <w:color w:val="000000" w:themeColor="text1"/>
                          <w:kern w:val="24"/>
                          <w:sz w:val="22"/>
                          <w:szCs w:val="22"/>
                        </w:rPr>
                        <w:t xml:space="preserve">La Educación </w:t>
                      </w:r>
                      <w:r w:rsidRPr="004C0788">
                        <w:rPr>
                          <w:rFonts w:asciiTheme="minorHAnsi" w:hAnsiTheme="minorHAnsi" w:cs="Arial"/>
                          <w:b/>
                          <w:bCs/>
                          <w:color w:val="000000" w:themeColor="text1"/>
                          <w:kern w:val="24"/>
                          <w:sz w:val="22"/>
                          <w:szCs w:val="22"/>
                        </w:rPr>
                        <w:tab/>
                      </w:r>
                    </w:p>
                    <w:p w:rsidR="004C0788" w:rsidRDefault="004C0788" w:rsidP="004C0788">
                      <w:pPr>
                        <w:pStyle w:val="NormalWeb"/>
                        <w:spacing w:before="0" w:beforeAutospacing="0" w:after="0" w:afterAutospacing="0" w:line="230" w:lineRule="auto"/>
                        <w:ind w:left="14" w:right="43"/>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47AC0">
                        <w:rPr>
                          <w:rFonts w:asciiTheme="minorHAnsi" w:hAnsiTheme="minorHAnsi" w:cs="Arial"/>
                          <w:bCs/>
                          <w:color w:val="000000" w:themeColor="text1"/>
                          <w:spacing w:val="2"/>
                          <w:kern w:val="24"/>
                          <w:sz w:val="22"/>
                          <w:szCs w:val="22"/>
                        </w:rPr>
                        <w:t>Sandra Patricia Rivas Bonilla</w:t>
                      </w:r>
                      <w:r w:rsidR="00272530">
                        <w:rPr>
                          <w:rFonts w:asciiTheme="minorHAnsi" w:hAnsiTheme="minorHAnsi" w:cs="Arial"/>
                          <w:b/>
                          <w:bCs/>
                          <w:color w:val="000000" w:themeColor="text1"/>
                          <w:spacing w:val="2"/>
                          <w:kern w:val="24"/>
                          <w:sz w:val="22"/>
                          <w:szCs w:val="22"/>
                        </w:rPr>
                        <w:t xml:space="preserve"> </w:t>
                      </w:r>
                    </w:p>
                    <w:p w:rsidR="00C47AC0" w:rsidRPr="00EC241F" w:rsidRDefault="00C47AC0" w:rsidP="004C0788">
                      <w:pPr>
                        <w:pStyle w:val="NormalWeb"/>
                        <w:spacing w:before="0" w:beforeAutospacing="0" w:after="0" w:afterAutospacing="0" w:line="230" w:lineRule="auto"/>
                        <w:ind w:left="14" w:right="43"/>
                        <w:rPr>
                          <w:rFonts w:asciiTheme="minorHAnsi" w:hAnsiTheme="minorHAnsi"/>
                          <w:sz w:val="22"/>
                          <w:szCs w:val="22"/>
                        </w:rPr>
                      </w:pPr>
                      <w:r>
                        <w:rPr>
                          <w:rFonts w:asciiTheme="minorHAnsi" w:hAnsiTheme="minorHAnsi" w:cs="Arial"/>
                          <w:b/>
                          <w:bCs/>
                          <w:color w:val="000000" w:themeColor="text1"/>
                          <w:spacing w:val="-2"/>
                          <w:kern w:val="24"/>
                          <w:sz w:val="22"/>
                          <w:szCs w:val="22"/>
                        </w:rPr>
                        <w:t xml:space="preserve">                 Lic. </w:t>
                      </w:r>
                      <w:r w:rsidRPr="00EC241F">
                        <w:rPr>
                          <w:rFonts w:asciiTheme="minorHAnsi" w:hAnsiTheme="minorHAnsi" w:cs="Arial"/>
                          <w:bCs/>
                          <w:color w:val="000000" w:themeColor="text1"/>
                          <w:spacing w:val="-2"/>
                          <w:kern w:val="24"/>
                          <w:sz w:val="22"/>
                          <w:szCs w:val="22"/>
                        </w:rPr>
                        <w:t>Matemáticas y Física</w:t>
                      </w:r>
                    </w:p>
                    <w:p w:rsidR="004C0788" w:rsidRPr="004C0788" w:rsidRDefault="004C0788"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color w:val="000000" w:themeColor="text1"/>
                          <w:kern w:val="24"/>
                          <w:sz w:val="22"/>
                          <w:szCs w:val="22"/>
                        </w:rPr>
                        <w:t xml:space="preserve">                 </w:t>
                      </w:r>
                      <w:r w:rsidR="00CB24C1">
                        <w:rPr>
                          <w:rFonts w:asciiTheme="minorHAnsi" w:hAnsiTheme="minorHAnsi" w:cs="Arial"/>
                          <w:color w:val="000000" w:themeColor="text1"/>
                          <w:kern w:val="24"/>
                          <w:sz w:val="22"/>
                          <w:szCs w:val="22"/>
                        </w:rPr>
                        <w:t>Msc</w:t>
                      </w:r>
                      <w:r w:rsidR="00A264DE">
                        <w:rPr>
                          <w:rFonts w:asciiTheme="minorHAnsi" w:hAnsiTheme="minorHAnsi" w:cs="Arial"/>
                          <w:color w:val="000000" w:themeColor="text1"/>
                          <w:kern w:val="24"/>
                          <w:sz w:val="22"/>
                          <w:szCs w:val="22"/>
                        </w:rPr>
                        <w:t xml:space="preserve">.  </w:t>
                      </w:r>
                      <w:r w:rsidR="00C47AC0">
                        <w:rPr>
                          <w:rFonts w:asciiTheme="minorHAnsi" w:hAnsiTheme="minorHAnsi" w:cs="Arial"/>
                          <w:color w:val="000000" w:themeColor="text1"/>
                          <w:kern w:val="24"/>
                          <w:sz w:val="22"/>
                          <w:szCs w:val="22"/>
                        </w:rPr>
                        <w:t xml:space="preserve">Educación </w:t>
                      </w:r>
                      <w:r w:rsidR="00A264DE">
                        <w:rPr>
                          <w:rFonts w:asciiTheme="minorHAnsi" w:hAnsiTheme="minorHAnsi" w:cs="Arial"/>
                          <w:color w:val="000000" w:themeColor="text1"/>
                          <w:kern w:val="24"/>
                          <w:sz w:val="22"/>
                          <w:szCs w:val="22"/>
                        </w:rPr>
                        <w:t xml:space="preserve"> </w:t>
                      </w:r>
                    </w:p>
                    <w:p w:rsidR="004C0788" w:rsidRPr="004C0788" w:rsidRDefault="004C0788"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272530">
                        <w:rPr>
                          <w:rFonts w:asciiTheme="minorHAnsi" w:hAnsiTheme="minorHAnsi" w:cs="Arial"/>
                          <w:b/>
                          <w:bCs/>
                          <w:color w:val="000000" w:themeColor="text1"/>
                          <w:spacing w:val="2"/>
                          <w:kern w:val="24"/>
                          <w:sz w:val="22"/>
                          <w:szCs w:val="22"/>
                        </w:rPr>
                        <w:t>02</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008723DF">
                        <w:rPr>
                          <w:rFonts w:asciiTheme="minorHAnsi" w:hAnsiTheme="minorHAnsi" w:cs="Arial"/>
                          <w:color w:val="000000" w:themeColor="text1"/>
                          <w:kern w:val="24"/>
                          <w:sz w:val="22"/>
                          <w:szCs w:val="22"/>
                        </w:rPr>
                        <w:t>019</w:t>
                      </w:r>
                    </w:p>
                    <w:p w:rsidR="004C0788" w:rsidRPr="004C0788" w:rsidRDefault="004C0788"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sidRPr="004C0788">
                        <w:rPr>
                          <w:rFonts w:asciiTheme="minorHAnsi" w:hAnsiTheme="minorHAnsi" w:cs="Calibri"/>
                          <w:b/>
                          <w:bCs/>
                          <w:color w:val="000000" w:themeColor="text1"/>
                          <w:spacing w:val="-4"/>
                          <w:kern w:val="24"/>
                          <w:sz w:val="22"/>
                          <w:szCs w:val="22"/>
                        </w:rPr>
                        <w:t xml:space="preserve"> </w:t>
                      </w:r>
                      <w:r w:rsidR="00A264DE">
                        <w:rPr>
                          <w:rFonts w:asciiTheme="minorHAnsi" w:hAnsiTheme="minorHAnsi" w:cs="Calibri"/>
                          <w:b/>
                          <w:bCs/>
                          <w:color w:val="000000" w:themeColor="text1"/>
                          <w:spacing w:val="2"/>
                          <w:kern w:val="24"/>
                          <w:sz w:val="22"/>
                          <w:szCs w:val="22"/>
                        </w:rPr>
                        <w:t>I</w:t>
                      </w:r>
                      <w:r w:rsidR="00C47AC0">
                        <w:rPr>
                          <w:rFonts w:asciiTheme="minorHAnsi" w:hAnsiTheme="minorHAnsi" w:cs="Calibri"/>
                          <w:b/>
                          <w:bCs/>
                          <w:color w:val="000000" w:themeColor="text1"/>
                          <w:spacing w:val="2"/>
                          <w:kern w:val="24"/>
                          <w:sz w:val="22"/>
                          <w:szCs w:val="22"/>
                        </w:rPr>
                        <w:t>V</w:t>
                      </w:r>
                      <w:r w:rsidR="00A264DE">
                        <w:rPr>
                          <w:rFonts w:asciiTheme="minorHAnsi" w:hAnsiTheme="minorHAnsi" w:cs="Calibri"/>
                          <w:b/>
                          <w:bCs/>
                          <w:color w:val="000000" w:themeColor="text1"/>
                          <w:spacing w:val="2"/>
                          <w:kern w:val="24"/>
                          <w:sz w:val="22"/>
                          <w:szCs w:val="22"/>
                        </w:rPr>
                        <w:t xml:space="preserve"> </w:t>
                      </w:r>
                      <w:r w:rsidR="00272530">
                        <w:rPr>
                          <w:rFonts w:asciiTheme="minorHAnsi" w:hAnsiTheme="minorHAnsi" w:cs="Calibri"/>
                          <w:b/>
                          <w:bCs/>
                          <w:color w:val="000000" w:themeColor="text1"/>
                          <w:spacing w:val="2"/>
                          <w:kern w:val="24"/>
                          <w:sz w:val="22"/>
                          <w:szCs w:val="22"/>
                        </w:rPr>
                        <w:t>Diurno</w:t>
                      </w:r>
                      <w:r w:rsidR="001B6637">
                        <w:rPr>
                          <w:rFonts w:asciiTheme="minorHAnsi" w:hAnsiTheme="minorHAnsi" w:cs="Calibri"/>
                          <w:b/>
                          <w:bCs/>
                          <w:color w:val="000000" w:themeColor="text1"/>
                          <w:spacing w:val="2"/>
                          <w:kern w:val="24"/>
                          <w:sz w:val="22"/>
                          <w:szCs w:val="22"/>
                        </w:rPr>
                        <w:t xml:space="preserve">. </w:t>
                      </w:r>
                    </w:p>
                    <w:p w:rsidR="005A2FB9" w:rsidRDefault="004C0788" w:rsidP="004C0788">
                      <w:pPr>
                        <w:pStyle w:val="NormalWeb"/>
                        <w:spacing w:before="0" w:beforeAutospacing="0" w:after="0" w:afterAutospacing="0" w:line="244" w:lineRule="auto"/>
                        <w:ind w:left="14" w:right="1771"/>
                        <w:rPr>
                          <w:rFonts w:asciiTheme="minorHAnsi" w:hAnsiTheme="minorHAnsi" w:cs="Calibri"/>
                          <w:b/>
                          <w:bCs/>
                          <w:color w:val="000000" w:themeColor="text1"/>
                          <w:kern w:val="24"/>
                          <w:sz w:val="22"/>
                          <w:szCs w:val="22"/>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00A264DE">
                        <w:rPr>
                          <w:rFonts w:asciiTheme="minorHAnsi" w:hAnsiTheme="minorHAnsi" w:cs="Calibri"/>
                          <w:b/>
                          <w:bCs/>
                          <w:color w:val="000000" w:themeColor="text1"/>
                          <w:spacing w:val="-1"/>
                          <w:kern w:val="24"/>
                          <w:sz w:val="22"/>
                          <w:szCs w:val="22"/>
                        </w:rPr>
                        <w:t xml:space="preserve"> 3</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001B6637" w:rsidRPr="004C0788">
                        <w:rPr>
                          <w:rFonts w:asciiTheme="minorHAnsi" w:hAnsiTheme="minorHAnsi" w:cs="Calibri"/>
                          <w:b/>
                          <w:bCs/>
                          <w:color w:val="000000" w:themeColor="text1"/>
                          <w:kern w:val="24"/>
                          <w:sz w:val="22"/>
                          <w:szCs w:val="22"/>
                        </w:rPr>
                        <w:t>:</w:t>
                      </w:r>
                      <w:r w:rsidR="00B21443">
                        <w:rPr>
                          <w:rFonts w:asciiTheme="minorHAnsi" w:hAnsiTheme="minorHAnsi" w:cs="Calibri"/>
                          <w:b/>
                          <w:bCs/>
                          <w:color w:val="000000" w:themeColor="text1"/>
                          <w:kern w:val="24"/>
                          <w:sz w:val="22"/>
                          <w:szCs w:val="22"/>
                          <w:lang w:val="es-MX"/>
                        </w:rPr>
                        <w:t xml:space="preserve"> 5</w:t>
                      </w:r>
                      <w:r w:rsidR="00A264DE">
                        <w:rPr>
                          <w:rFonts w:asciiTheme="minorHAnsi" w:hAnsiTheme="minorHAnsi" w:cs="Calibri"/>
                          <w:b/>
                          <w:bCs/>
                          <w:color w:val="000000" w:themeColor="text1"/>
                          <w:kern w:val="24"/>
                          <w:sz w:val="22"/>
                          <w:szCs w:val="22"/>
                          <w:lang w:val="es-MX"/>
                        </w:rPr>
                        <w:t xml:space="preserve"> </w:t>
                      </w:r>
                      <w:r w:rsidRPr="004C0788">
                        <w:rPr>
                          <w:rFonts w:asciiTheme="minorHAnsi" w:hAnsiTheme="minorHAnsi" w:cs="Calibri"/>
                          <w:b/>
                          <w:bCs/>
                          <w:color w:val="000000" w:themeColor="text1"/>
                          <w:kern w:val="24"/>
                          <w:sz w:val="22"/>
                          <w:szCs w:val="22"/>
                          <w:lang w:val="es-MX"/>
                        </w:rPr>
                        <w:t>Semanales</w:t>
                      </w:r>
                      <w:r w:rsidR="00A264DE">
                        <w:rPr>
                          <w:rFonts w:asciiTheme="minorHAnsi" w:hAnsiTheme="minorHAnsi" w:cs="Calibri"/>
                          <w:b/>
                          <w:bCs/>
                          <w:color w:val="000000" w:themeColor="text1"/>
                          <w:kern w:val="24"/>
                          <w:sz w:val="22"/>
                          <w:szCs w:val="22"/>
                        </w:rPr>
                        <w:t>: 3</w:t>
                      </w:r>
                    </w:p>
                  </w:txbxContent>
                </v:textbox>
              </v:shape>
            </w:pict>
          </mc:Fallback>
        </mc:AlternateContent>
      </w:r>
      <w:r w:rsidRPr="00E00EEA">
        <w:rPr>
          <w:noProof/>
          <w:lang w:eastAsia="es-CO"/>
        </w:rPr>
        <mc:AlternateContent>
          <mc:Choice Requires="wps">
            <w:drawing>
              <wp:anchor distT="0" distB="0" distL="114300" distR="114300" simplePos="0" relativeHeight="251656192" behindDoc="0" locked="0" layoutInCell="1" allowOverlap="1" wp14:anchorId="220C2875" wp14:editId="4778C70D">
                <wp:simplePos x="0" y="0"/>
                <wp:positionH relativeFrom="column">
                  <wp:posOffset>5536565</wp:posOffset>
                </wp:positionH>
                <wp:positionV relativeFrom="paragraph">
                  <wp:posOffset>-278130</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C241F">
                              <w:rPr>
                                <w:rFonts w:asciiTheme="minorHAnsi" w:hAnsiTheme="minorHAnsi" w:cs="Arial"/>
                                <w:b/>
                                <w:bCs/>
                                <w:color w:val="000000" w:themeColor="text1"/>
                                <w:spacing w:val="2"/>
                                <w:kern w:val="24"/>
                                <w:sz w:val="22"/>
                                <w:szCs w:val="22"/>
                              </w:rPr>
                              <w:t xml:space="preserve">Calculo Integral </w:t>
                            </w:r>
                            <w:r w:rsidR="00F93727">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w:t>
                            </w:r>
                          </w:p>
                        </w:txbxContent>
                      </wps:txbx>
                      <wps:bodyPr wrap="square" lIns="0" tIns="0" rIns="0" bIns="0" rtlCol="0">
                        <a:noAutofit/>
                      </wps:bodyPr>
                    </wps:wsp>
                  </a:graphicData>
                </a:graphic>
                <wp14:sizeRelV relativeFrom="margin">
                  <wp14:pctHeight>0</wp14:pctHeight>
                </wp14:sizeRelV>
              </wp:anchor>
            </w:drawing>
          </mc:Choice>
          <mc:Fallback>
            <w:pict>
              <v:shape w14:anchorId="220C2875" id="object 19" o:spid="_x0000_s1027" type="#_x0000_t202" style="position:absolute;margin-left:435.95pt;margin-top:-21.9pt;width:257.85pt;height:94.4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" filled="f" stroked="f">
                <v:textbox inset="0,0,0,0">
                  <w:txbxContent>
                    <w:p w:rsidR="004C0788" w:rsidRPr="004C0788" w:rsidRDefault="004C0788"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sidR="00B92CB1">
                        <w:rPr>
                          <w:rFonts w:asciiTheme="minorHAnsi" w:hAnsiTheme="minorHAnsi" w:cs="Arial"/>
                          <w:color w:val="000000" w:themeColor="text1"/>
                          <w:spacing w:val="-2"/>
                          <w:kern w:val="24"/>
                          <w:sz w:val="22"/>
                          <w:szCs w:val="22"/>
                        </w:rPr>
                        <w:t xml:space="preserve">Licenciatura en Matemáticas </w:t>
                      </w:r>
                    </w:p>
                    <w:p w:rsidR="004C0788" w:rsidRDefault="004C0788"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proofErr w:type="spellStart"/>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proofErr w:type="spellEnd"/>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EC241F">
                        <w:rPr>
                          <w:rFonts w:asciiTheme="minorHAnsi" w:hAnsiTheme="minorHAnsi" w:cs="Arial"/>
                          <w:b/>
                          <w:bCs/>
                          <w:color w:val="000000" w:themeColor="text1"/>
                          <w:spacing w:val="2"/>
                          <w:kern w:val="24"/>
                          <w:sz w:val="22"/>
                          <w:szCs w:val="22"/>
                        </w:rPr>
                        <w:t xml:space="preserve">Calculo Integral </w:t>
                      </w:r>
                      <w:r w:rsidR="00F93727">
                        <w:rPr>
                          <w:rFonts w:asciiTheme="minorHAnsi" w:hAnsiTheme="minorHAnsi" w:cs="Arial"/>
                          <w:b/>
                          <w:bCs/>
                          <w:color w:val="000000" w:themeColor="text1"/>
                          <w:spacing w:val="2"/>
                          <w:kern w:val="24"/>
                          <w:sz w:val="22"/>
                          <w:szCs w:val="22"/>
                        </w:rPr>
                        <w:t xml:space="preserve"> </w:t>
                      </w:r>
                    </w:p>
                    <w:p w:rsidR="004C0788" w:rsidRPr="004C0788" w:rsidRDefault="004C0788"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C31D44">
                        <w:rPr>
                          <w:rFonts w:asciiTheme="minorHAnsi" w:hAnsiTheme="minorHAnsi" w:cs="Arial"/>
                          <w:color w:val="000000" w:themeColor="text1"/>
                          <w:kern w:val="24"/>
                          <w:sz w:val="22"/>
                          <w:szCs w:val="22"/>
                        </w:rPr>
                        <w:t xml:space="preserve">Básico Especifico </w:t>
                      </w:r>
                    </w:p>
                    <w:p w:rsidR="004C0788" w:rsidRPr="004C0788" w:rsidRDefault="00C31D44"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Bloque: 5 Aula: Laboratorio 2</w:t>
                      </w:r>
                    </w:p>
                    <w:p w:rsidR="004C0788" w:rsidRPr="004C0788" w:rsidRDefault="00000309" w:rsidP="004C0788">
                      <w:pPr>
                        <w:pStyle w:val="NormalWeb"/>
                        <w:spacing w:before="1" w:beforeAutospacing="0" w:after="0" w:afterAutospacing="0" w:line="278" w:lineRule="exact"/>
                        <w:ind w:left="14"/>
                        <w:rPr>
                          <w:rFonts w:asciiTheme="minorHAnsi" w:hAnsiTheme="minorHAnsi"/>
                          <w:sz w:val="22"/>
                          <w:szCs w:val="22"/>
                        </w:rPr>
                      </w:pPr>
                      <w:r>
                        <w:rPr>
                          <w:rFonts w:asciiTheme="minorHAnsi" w:hAnsiTheme="minorHAnsi" w:cs="Arial"/>
                          <w:b/>
                          <w:bCs/>
                          <w:color w:val="000000" w:themeColor="text1"/>
                          <w:kern w:val="24"/>
                          <w:sz w:val="22"/>
                          <w:szCs w:val="22"/>
                        </w:rPr>
                        <w:t>Oficina del profesor:</w:t>
                      </w:r>
                    </w:p>
                  </w:txbxContent>
                </v:textbox>
              </v:shape>
            </w:pict>
          </mc:Fallback>
        </mc:AlternateContent>
      </w: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Default="004C0788" w:rsidP="004C0788">
      <w:pPr>
        <w:spacing w:after="0"/>
        <w:jc w:val="center"/>
      </w:pPr>
    </w:p>
    <w:p w:rsidR="004C0788" w:rsidRPr="005A2FB9" w:rsidRDefault="004C0788" w:rsidP="004C0788">
      <w:pPr>
        <w:spacing w:after="0"/>
        <w:jc w:val="center"/>
        <w:rPr>
          <w:rFonts w:ascii="Algerian" w:hAnsi="Algerian"/>
        </w:rPr>
      </w:pPr>
      <w:r w:rsidRPr="005A2FB9">
        <w:rPr>
          <w:rFonts w:ascii="Algerian" w:hAnsi="Algerian"/>
        </w:rPr>
        <w:t>GUÍA PROGRÁMATICA</w:t>
      </w:r>
    </w:p>
    <w:p w:rsidR="004C0788" w:rsidRDefault="004C0788" w:rsidP="004C0788">
      <w:pPr>
        <w:spacing w:after="0"/>
        <w:jc w:val="center"/>
      </w:pPr>
    </w:p>
    <w:p w:rsidR="004C0788" w:rsidRPr="00F50ECD" w:rsidRDefault="00EC241F" w:rsidP="00FA09EB">
      <w:pPr>
        <w:spacing w:after="0"/>
        <w:jc w:val="center"/>
      </w:pPr>
      <w:r>
        <w:rPr>
          <w:rFonts w:cs="Arial"/>
          <w:b/>
          <w:bCs/>
          <w:color w:val="000000" w:themeColor="text1"/>
          <w:spacing w:val="2"/>
          <w:kern w:val="24"/>
        </w:rPr>
        <w:t xml:space="preserve">CALCULO INTEGRAL </w:t>
      </w:r>
    </w:p>
    <w:p w:rsidR="00FA09EB" w:rsidRDefault="00FA09EB" w:rsidP="00657257">
      <w:pPr>
        <w:tabs>
          <w:tab w:val="left" w:pos="3198"/>
        </w:tabs>
        <w:jc w:val="both"/>
        <w:rPr>
          <w:b/>
          <w:bCs/>
          <w:sz w:val="24"/>
          <w:szCs w:val="24"/>
        </w:rPr>
      </w:pPr>
    </w:p>
    <w:p w:rsidR="00657257" w:rsidRPr="00F50ECD" w:rsidRDefault="004C0788" w:rsidP="00657257">
      <w:pPr>
        <w:tabs>
          <w:tab w:val="left" w:pos="3198"/>
        </w:tabs>
        <w:jc w:val="both"/>
        <w:rPr>
          <w:b/>
          <w:bCs/>
          <w:sz w:val="24"/>
          <w:szCs w:val="24"/>
        </w:rPr>
      </w:pPr>
      <w:r w:rsidRPr="00F50ECD">
        <w:rPr>
          <w:b/>
          <w:bCs/>
          <w:sz w:val="24"/>
          <w:szCs w:val="24"/>
        </w:rPr>
        <w:t xml:space="preserve">DESCRIPCIÓN DEL CURSO: </w:t>
      </w:r>
    </w:p>
    <w:p w:rsidR="00F80F7F" w:rsidRDefault="004F303B" w:rsidP="00F80F7F">
      <w:pPr>
        <w:spacing w:before="36" w:line="333" w:lineRule="auto"/>
        <w:ind w:right="105"/>
        <w:jc w:val="both"/>
        <w:rPr>
          <w:rFonts w:ascii="Times New Roman" w:hAnsi="Times New Roman" w:cs="Times New Roman"/>
          <w:sz w:val="24"/>
          <w:szCs w:val="24"/>
        </w:rPr>
      </w:pPr>
      <w:r>
        <w:t xml:space="preserve">El curso de cálculo Integral fundamentalmente presenta el concepto y </w:t>
      </w:r>
      <w:r>
        <w:rPr>
          <w:spacing w:val="2"/>
        </w:rPr>
        <w:t xml:space="preserve">las </w:t>
      </w:r>
      <w:r>
        <w:t>aplicaciones de la integral, teniendo en cuenta el estudio de diversos problemas tanto matemáticos como de otras ciencias, en el cálculo</w:t>
      </w:r>
      <w:r>
        <w:rPr>
          <w:spacing w:val="-32"/>
        </w:rPr>
        <w:t xml:space="preserve"> </w:t>
      </w:r>
      <w:r>
        <w:t>de longitud de arco, área de regiones planas, áreas de superficies de sólidos de revolución y volúmenes de sólidos de revolución, los cuales requieren del conocimiento preciso de métodos de integración de funciones algebraicas y trascendentes, así como el estudio de curvas en coordenadas</w:t>
      </w:r>
      <w:r>
        <w:rPr>
          <w:spacing w:val="-12"/>
        </w:rPr>
        <w:t xml:space="preserve"> </w:t>
      </w:r>
      <w:r>
        <w:t>polares</w:t>
      </w:r>
    </w:p>
    <w:p w:rsidR="004F303B" w:rsidRDefault="004F303B" w:rsidP="00F80F7F">
      <w:pPr>
        <w:spacing w:before="36" w:line="333" w:lineRule="auto"/>
        <w:ind w:right="105"/>
        <w:jc w:val="both"/>
        <w:rPr>
          <w:rFonts w:ascii="Times New Roman" w:hAnsi="Times New Roman" w:cs="Times New Roman"/>
          <w:b/>
          <w:sz w:val="24"/>
          <w:szCs w:val="24"/>
        </w:rPr>
      </w:pPr>
    </w:p>
    <w:p w:rsidR="00B76ECD" w:rsidRDefault="00B76ECD" w:rsidP="00F80F7F">
      <w:pPr>
        <w:spacing w:before="36" w:line="333" w:lineRule="auto"/>
        <w:ind w:right="105"/>
        <w:jc w:val="both"/>
        <w:rPr>
          <w:rFonts w:ascii="Times New Roman" w:hAnsi="Times New Roman" w:cs="Times New Roman"/>
          <w:b/>
          <w:sz w:val="24"/>
          <w:szCs w:val="24"/>
        </w:rPr>
      </w:pPr>
    </w:p>
    <w:p w:rsidR="00B76ECD" w:rsidRPr="00B76ECD" w:rsidRDefault="00B76ECD" w:rsidP="00F80F7F">
      <w:pPr>
        <w:spacing w:before="36" w:line="333" w:lineRule="auto"/>
        <w:ind w:right="105"/>
        <w:jc w:val="both"/>
        <w:rPr>
          <w:rFonts w:ascii="Times New Roman" w:hAnsi="Times New Roman" w:cs="Times New Roman"/>
          <w:b/>
          <w:sz w:val="24"/>
          <w:szCs w:val="24"/>
        </w:rPr>
      </w:pPr>
    </w:p>
    <w:p w:rsidR="004C0788" w:rsidRPr="00B76ECD" w:rsidRDefault="004C0788" w:rsidP="004C0788">
      <w:pPr>
        <w:pStyle w:val="Prrafodelista"/>
        <w:numPr>
          <w:ilvl w:val="0"/>
          <w:numId w:val="2"/>
        </w:numPr>
        <w:rPr>
          <w:b/>
        </w:rPr>
      </w:pPr>
      <w:r w:rsidRPr="00B76ECD">
        <w:rPr>
          <w:b/>
        </w:rPr>
        <w:lastRenderedPageBreak/>
        <w:t>DESTINATARIOS</w:t>
      </w:r>
    </w:p>
    <w:p w:rsidR="004C0788" w:rsidRDefault="004C0788" w:rsidP="004C0788">
      <w:r>
        <w:t>E</w:t>
      </w:r>
      <w:r w:rsidRPr="008176DB">
        <w:t xml:space="preserve">l proyecto de formación va dirigido a estudiantes del programa de </w:t>
      </w:r>
      <w:r w:rsidR="005208A8">
        <w:t xml:space="preserve">la Licenciatura en Matemáticas </w:t>
      </w:r>
    </w:p>
    <w:p w:rsidR="00B76ECD" w:rsidRDefault="00B76ECD" w:rsidP="004C0788"/>
    <w:p w:rsidR="004C0788" w:rsidRPr="00892722" w:rsidRDefault="00E028A0" w:rsidP="004C0788">
      <w:pPr>
        <w:pStyle w:val="Prrafodelista"/>
        <w:numPr>
          <w:ilvl w:val="0"/>
          <w:numId w:val="2"/>
        </w:numPr>
        <w:rPr>
          <w:b/>
        </w:rPr>
      </w:pPr>
      <w:r w:rsidRPr="00892722">
        <w:rPr>
          <w:b/>
        </w:rPr>
        <w:t>OBJETIVO GENERAL</w:t>
      </w:r>
    </w:p>
    <w:p w:rsidR="005660E5" w:rsidRPr="00B76ECD" w:rsidRDefault="00B76ECD" w:rsidP="00B76ECD">
      <w:pPr>
        <w:spacing w:after="0" w:line="240" w:lineRule="auto"/>
        <w:ind w:left="360"/>
        <w:jc w:val="both"/>
        <w:rPr>
          <w:rFonts w:ascii="Times New Roman" w:eastAsia="Times New Roman" w:hAnsi="Times New Roman" w:cs="Times New Roman"/>
          <w:sz w:val="28"/>
          <w:szCs w:val="28"/>
          <w:lang w:eastAsia="es-CO"/>
        </w:rPr>
      </w:pPr>
      <w:r w:rsidRPr="00B76ECD">
        <w:rPr>
          <w:rFonts w:ascii="Times New Roman" w:hAnsi="Times New Roman" w:cs="Times New Roman"/>
          <w:spacing w:val="1"/>
          <w:sz w:val="24"/>
          <w:szCs w:val="24"/>
        </w:rPr>
        <w:t xml:space="preserve">Comprender </w:t>
      </w:r>
      <w:r w:rsidRPr="00B76ECD">
        <w:rPr>
          <w:rFonts w:ascii="Times New Roman" w:hAnsi="Times New Roman" w:cs="Times New Roman"/>
          <w:spacing w:val="-12"/>
          <w:sz w:val="24"/>
          <w:szCs w:val="24"/>
        </w:rPr>
        <w:t xml:space="preserve">los </w:t>
      </w:r>
      <w:r w:rsidRPr="00B76ECD">
        <w:rPr>
          <w:rFonts w:ascii="Times New Roman" w:hAnsi="Times New Roman" w:cs="Times New Roman"/>
          <w:spacing w:val="-1"/>
          <w:sz w:val="24"/>
          <w:szCs w:val="24"/>
        </w:rPr>
        <w:t>c</w:t>
      </w:r>
      <w:r w:rsidRPr="00B76ECD">
        <w:rPr>
          <w:rFonts w:ascii="Times New Roman" w:hAnsi="Times New Roman" w:cs="Times New Roman"/>
          <w:spacing w:val="1"/>
          <w:sz w:val="24"/>
          <w:szCs w:val="24"/>
        </w:rPr>
        <w:t>on</w:t>
      </w:r>
      <w:r w:rsidRPr="00B76ECD">
        <w:rPr>
          <w:rFonts w:ascii="Times New Roman" w:hAnsi="Times New Roman" w:cs="Times New Roman"/>
          <w:spacing w:val="-1"/>
          <w:sz w:val="24"/>
          <w:szCs w:val="24"/>
        </w:rPr>
        <w:t>ce</w:t>
      </w:r>
      <w:r w:rsidRPr="00B76ECD">
        <w:rPr>
          <w:rFonts w:ascii="Times New Roman" w:hAnsi="Times New Roman" w:cs="Times New Roman"/>
          <w:spacing w:val="1"/>
          <w:sz w:val="24"/>
          <w:szCs w:val="24"/>
        </w:rPr>
        <w:t>p</w:t>
      </w:r>
      <w:r w:rsidRPr="00B76ECD">
        <w:rPr>
          <w:rFonts w:ascii="Times New Roman" w:hAnsi="Times New Roman" w:cs="Times New Roman"/>
          <w:sz w:val="24"/>
          <w:szCs w:val="24"/>
        </w:rPr>
        <w:t>t</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s,</w:t>
      </w:r>
      <w:r w:rsidRPr="00B76ECD">
        <w:rPr>
          <w:rFonts w:ascii="Times New Roman" w:hAnsi="Times New Roman" w:cs="Times New Roman"/>
          <w:spacing w:val="-11"/>
          <w:sz w:val="24"/>
          <w:szCs w:val="24"/>
        </w:rPr>
        <w:t xml:space="preserve"> </w:t>
      </w:r>
      <w:r w:rsidRPr="00B76ECD">
        <w:rPr>
          <w:rFonts w:ascii="Times New Roman" w:hAnsi="Times New Roman" w:cs="Times New Roman"/>
          <w:sz w:val="24"/>
          <w:szCs w:val="24"/>
        </w:rPr>
        <w:t>y</w:t>
      </w:r>
      <w:r w:rsidRPr="00B76ECD">
        <w:rPr>
          <w:rFonts w:ascii="Times New Roman" w:hAnsi="Times New Roman" w:cs="Times New Roman"/>
          <w:spacing w:val="-13"/>
          <w:sz w:val="24"/>
          <w:szCs w:val="24"/>
        </w:rPr>
        <w:t xml:space="preserve"> </w:t>
      </w:r>
      <w:r w:rsidRPr="00B76ECD">
        <w:rPr>
          <w:rFonts w:ascii="Times New Roman" w:hAnsi="Times New Roman" w:cs="Times New Roman"/>
          <w:sz w:val="24"/>
          <w:szCs w:val="24"/>
        </w:rPr>
        <w:t>l</w:t>
      </w:r>
      <w:r w:rsidRPr="00B76ECD">
        <w:rPr>
          <w:rFonts w:ascii="Times New Roman" w:hAnsi="Times New Roman" w:cs="Times New Roman"/>
          <w:spacing w:val="2"/>
          <w:sz w:val="24"/>
          <w:szCs w:val="24"/>
        </w:rPr>
        <w:t>e</w:t>
      </w:r>
      <w:r w:rsidRPr="00B76ECD">
        <w:rPr>
          <w:rFonts w:ascii="Times New Roman" w:hAnsi="Times New Roman" w:cs="Times New Roman"/>
          <w:spacing w:val="-1"/>
          <w:sz w:val="24"/>
          <w:szCs w:val="24"/>
        </w:rPr>
        <w:t>ye</w:t>
      </w:r>
      <w:r w:rsidRPr="00B76ECD">
        <w:rPr>
          <w:rFonts w:ascii="Times New Roman" w:hAnsi="Times New Roman" w:cs="Times New Roman"/>
          <w:sz w:val="24"/>
          <w:szCs w:val="24"/>
        </w:rPr>
        <w:t>s</w:t>
      </w:r>
      <w:r w:rsidRPr="00B76ECD">
        <w:rPr>
          <w:rFonts w:ascii="Times New Roman" w:hAnsi="Times New Roman" w:cs="Times New Roman"/>
          <w:spacing w:val="-12"/>
          <w:sz w:val="24"/>
          <w:szCs w:val="24"/>
        </w:rPr>
        <w:t xml:space="preserve"> </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la</w:t>
      </w:r>
      <w:r w:rsidRPr="00B76ECD">
        <w:rPr>
          <w:rFonts w:ascii="Times New Roman" w:hAnsi="Times New Roman" w:cs="Times New Roman"/>
          <w:spacing w:val="-1"/>
          <w:sz w:val="24"/>
          <w:szCs w:val="24"/>
        </w:rPr>
        <w:t>c</w:t>
      </w:r>
      <w:r w:rsidRPr="00B76ECD">
        <w:rPr>
          <w:rFonts w:ascii="Times New Roman" w:hAnsi="Times New Roman" w:cs="Times New Roman"/>
          <w:sz w:val="24"/>
          <w:szCs w:val="24"/>
        </w:rPr>
        <w:t>i</w:t>
      </w:r>
      <w:r w:rsidRPr="00B76ECD">
        <w:rPr>
          <w:rFonts w:ascii="Times New Roman" w:hAnsi="Times New Roman" w:cs="Times New Roman"/>
          <w:spacing w:val="1"/>
          <w:sz w:val="24"/>
          <w:szCs w:val="24"/>
        </w:rPr>
        <w:t>on</w:t>
      </w:r>
      <w:r w:rsidRPr="00B76ECD">
        <w:rPr>
          <w:rFonts w:ascii="Times New Roman" w:hAnsi="Times New Roman" w:cs="Times New Roman"/>
          <w:spacing w:val="-1"/>
          <w:sz w:val="24"/>
          <w:szCs w:val="24"/>
        </w:rPr>
        <w:t>a</w:t>
      </w:r>
      <w:r w:rsidRPr="00B76ECD">
        <w:rPr>
          <w:rFonts w:ascii="Times New Roman" w:hAnsi="Times New Roman" w:cs="Times New Roman"/>
          <w:spacing w:val="1"/>
          <w:sz w:val="24"/>
          <w:szCs w:val="24"/>
        </w:rPr>
        <w:t>d</w:t>
      </w:r>
      <w:r w:rsidRPr="00B76ECD">
        <w:rPr>
          <w:rFonts w:ascii="Times New Roman" w:hAnsi="Times New Roman" w:cs="Times New Roman"/>
          <w:spacing w:val="-1"/>
          <w:sz w:val="24"/>
          <w:szCs w:val="24"/>
        </w:rPr>
        <w:t>a</w:t>
      </w:r>
      <w:r w:rsidRPr="00B76ECD">
        <w:rPr>
          <w:rFonts w:ascii="Times New Roman" w:hAnsi="Times New Roman" w:cs="Times New Roman"/>
          <w:sz w:val="24"/>
          <w:szCs w:val="24"/>
        </w:rPr>
        <w:t>s</w:t>
      </w:r>
      <w:r w:rsidRPr="00B76ECD">
        <w:rPr>
          <w:rFonts w:ascii="Times New Roman" w:hAnsi="Times New Roman" w:cs="Times New Roman"/>
          <w:spacing w:val="-12"/>
          <w:sz w:val="24"/>
          <w:szCs w:val="24"/>
        </w:rPr>
        <w:t xml:space="preserve"> </w:t>
      </w:r>
      <w:r w:rsidRPr="00B76ECD">
        <w:rPr>
          <w:rFonts w:ascii="Times New Roman" w:hAnsi="Times New Roman" w:cs="Times New Roman"/>
          <w:spacing w:val="-1"/>
          <w:sz w:val="24"/>
          <w:szCs w:val="24"/>
        </w:rPr>
        <w:t>c</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n</w:t>
      </w:r>
      <w:r w:rsidRPr="00B76ECD">
        <w:rPr>
          <w:rFonts w:ascii="Times New Roman" w:hAnsi="Times New Roman" w:cs="Times New Roman"/>
          <w:spacing w:val="-9"/>
          <w:sz w:val="24"/>
          <w:szCs w:val="24"/>
        </w:rPr>
        <w:t xml:space="preserve"> </w:t>
      </w:r>
      <w:r>
        <w:rPr>
          <w:rFonts w:ascii="Times New Roman" w:hAnsi="Times New Roman" w:cs="Times New Roman"/>
          <w:sz w:val="24"/>
          <w:szCs w:val="24"/>
        </w:rPr>
        <w:t>el cálculo integral mediante</w:t>
      </w:r>
      <w:r w:rsidRPr="00B76ECD">
        <w:rPr>
          <w:rFonts w:ascii="Times New Roman" w:hAnsi="Times New Roman" w:cs="Times New Roman"/>
          <w:sz w:val="24"/>
          <w:szCs w:val="24"/>
        </w:rPr>
        <w:t xml:space="preserve"> </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l</w:t>
      </w:r>
      <w:r w:rsidRPr="00B76ECD">
        <w:rPr>
          <w:rFonts w:ascii="Times New Roman" w:hAnsi="Times New Roman" w:cs="Times New Roman"/>
          <w:spacing w:val="-11"/>
          <w:sz w:val="24"/>
          <w:szCs w:val="24"/>
        </w:rPr>
        <w:t xml:space="preserve"> </w:t>
      </w:r>
      <w:r w:rsidRPr="00B76ECD">
        <w:rPr>
          <w:rFonts w:ascii="Times New Roman" w:hAnsi="Times New Roman" w:cs="Times New Roman"/>
          <w:spacing w:val="-1"/>
          <w:sz w:val="24"/>
          <w:szCs w:val="24"/>
        </w:rPr>
        <w:t>a</w:t>
      </w:r>
      <w:r w:rsidRPr="00B76ECD">
        <w:rPr>
          <w:rFonts w:ascii="Times New Roman" w:hAnsi="Times New Roman" w:cs="Times New Roman"/>
          <w:spacing w:val="1"/>
          <w:sz w:val="24"/>
          <w:szCs w:val="24"/>
        </w:rPr>
        <w:t>n</w:t>
      </w:r>
      <w:r w:rsidRPr="00B76ECD">
        <w:rPr>
          <w:rFonts w:ascii="Times New Roman" w:hAnsi="Times New Roman" w:cs="Times New Roman"/>
          <w:spacing w:val="-1"/>
          <w:sz w:val="24"/>
          <w:szCs w:val="24"/>
        </w:rPr>
        <w:t>á</w:t>
      </w:r>
      <w:r w:rsidRPr="00B76ECD">
        <w:rPr>
          <w:rFonts w:ascii="Times New Roman" w:hAnsi="Times New Roman" w:cs="Times New Roman"/>
          <w:sz w:val="24"/>
          <w:szCs w:val="24"/>
        </w:rPr>
        <w:t>l</w:t>
      </w:r>
      <w:r w:rsidRPr="00B76ECD">
        <w:rPr>
          <w:rFonts w:ascii="Times New Roman" w:hAnsi="Times New Roman" w:cs="Times New Roman"/>
          <w:spacing w:val="1"/>
          <w:sz w:val="24"/>
          <w:szCs w:val="24"/>
        </w:rPr>
        <w:t>i</w:t>
      </w:r>
      <w:r w:rsidRPr="00B76ECD">
        <w:rPr>
          <w:rFonts w:ascii="Times New Roman" w:hAnsi="Times New Roman" w:cs="Times New Roman"/>
          <w:sz w:val="24"/>
          <w:szCs w:val="24"/>
        </w:rPr>
        <w:t>sis</w:t>
      </w:r>
      <w:r w:rsidRPr="00B76ECD">
        <w:rPr>
          <w:rFonts w:ascii="Times New Roman" w:hAnsi="Times New Roman" w:cs="Times New Roman"/>
          <w:spacing w:val="-11"/>
          <w:sz w:val="24"/>
          <w:szCs w:val="24"/>
        </w:rPr>
        <w:t xml:space="preserve"> </w:t>
      </w:r>
      <w:r w:rsidRPr="00B76ECD">
        <w:rPr>
          <w:rFonts w:ascii="Times New Roman" w:hAnsi="Times New Roman" w:cs="Times New Roman"/>
          <w:spacing w:val="1"/>
          <w:sz w:val="24"/>
          <w:szCs w:val="24"/>
        </w:rPr>
        <w:t>d</w:t>
      </w:r>
      <w:r w:rsidRPr="00B76ECD">
        <w:rPr>
          <w:rFonts w:ascii="Times New Roman" w:hAnsi="Times New Roman" w:cs="Times New Roman"/>
          <w:sz w:val="24"/>
          <w:szCs w:val="24"/>
        </w:rPr>
        <w:t>e</w:t>
      </w:r>
      <w:r w:rsidRPr="00B76ECD">
        <w:rPr>
          <w:rFonts w:ascii="Times New Roman" w:hAnsi="Times New Roman" w:cs="Times New Roman"/>
          <w:spacing w:val="-12"/>
          <w:sz w:val="24"/>
          <w:szCs w:val="24"/>
        </w:rPr>
        <w:t xml:space="preserve"> </w:t>
      </w:r>
      <w:r w:rsidRPr="00B76ECD">
        <w:rPr>
          <w:rFonts w:ascii="Times New Roman" w:hAnsi="Times New Roman" w:cs="Times New Roman"/>
          <w:spacing w:val="3"/>
          <w:sz w:val="24"/>
          <w:szCs w:val="24"/>
        </w:rPr>
        <w:t>t</w:t>
      </w:r>
      <w:r w:rsidRPr="00B76ECD">
        <w:rPr>
          <w:rFonts w:ascii="Times New Roman" w:hAnsi="Times New Roman" w:cs="Times New Roman"/>
          <w:spacing w:val="-1"/>
          <w:sz w:val="24"/>
          <w:szCs w:val="24"/>
        </w:rPr>
        <w:t>e</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ría</w:t>
      </w:r>
      <w:r w:rsidRPr="00B76ECD">
        <w:rPr>
          <w:rFonts w:ascii="Times New Roman" w:hAnsi="Times New Roman" w:cs="Times New Roman"/>
          <w:spacing w:val="-1"/>
          <w:sz w:val="24"/>
          <w:szCs w:val="24"/>
        </w:rPr>
        <w:t>s</w:t>
      </w:r>
      <w:r w:rsidRPr="00B76ECD">
        <w:rPr>
          <w:rFonts w:ascii="Times New Roman" w:hAnsi="Times New Roman" w:cs="Times New Roman"/>
          <w:sz w:val="24"/>
          <w:szCs w:val="24"/>
        </w:rPr>
        <w:t>,</w:t>
      </w:r>
      <w:r w:rsidRPr="00B76ECD">
        <w:rPr>
          <w:rFonts w:ascii="Times New Roman" w:hAnsi="Times New Roman" w:cs="Times New Roman"/>
          <w:spacing w:val="-11"/>
          <w:sz w:val="24"/>
          <w:szCs w:val="24"/>
        </w:rPr>
        <w:t xml:space="preserve"> </w:t>
      </w:r>
      <w:r w:rsidRPr="00B76ECD">
        <w:rPr>
          <w:rFonts w:ascii="Times New Roman" w:hAnsi="Times New Roman" w:cs="Times New Roman"/>
          <w:sz w:val="24"/>
          <w:szCs w:val="24"/>
        </w:rPr>
        <w:t>te</w:t>
      </w:r>
      <w:r w:rsidRPr="00B76ECD">
        <w:rPr>
          <w:rFonts w:ascii="Times New Roman" w:hAnsi="Times New Roman" w:cs="Times New Roman"/>
          <w:spacing w:val="2"/>
          <w:sz w:val="24"/>
          <w:szCs w:val="24"/>
        </w:rPr>
        <w:t>o</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ema</w:t>
      </w:r>
      <w:r w:rsidRPr="00B76ECD">
        <w:rPr>
          <w:rFonts w:ascii="Times New Roman" w:hAnsi="Times New Roman" w:cs="Times New Roman"/>
          <w:sz w:val="24"/>
          <w:szCs w:val="24"/>
        </w:rPr>
        <w:t>s</w:t>
      </w:r>
      <w:r w:rsidRPr="00B76ECD">
        <w:rPr>
          <w:rFonts w:ascii="Times New Roman" w:hAnsi="Times New Roman" w:cs="Times New Roman"/>
          <w:spacing w:val="-9"/>
          <w:sz w:val="24"/>
          <w:szCs w:val="24"/>
        </w:rPr>
        <w:t xml:space="preserve"> </w:t>
      </w:r>
      <w:r w:rsidRPr="00B76ECD">
        <w:rPr>
          <w:rFonts w:ascii="Times New Roman" w:hAnsi="Times New Roman" w:cs="Times New Roman"/>
          <w:spacing w:val="-2"/>
          <w:sz w:val="24"/>
          <w:szCs w:val="24"/>
        </w:rPr>
        <w:t>f</w:t>
      </w:r>
      <w:r w:rsidRPr="00B76ECD">
        <w:rPr>
          <w:rFonts w:ascii="Times New Roman" w:hAnsi="Times New Roman" w:cs="Times New Roman"/>
          <w:spacing w:val="1"/>
          <w:sz w:val="24"/>
          <w:szCs w:val="24"/>
        </w:rPr>
        <w:t>und</w:t>
      </w:r>
      <w:r w:rsidRPr="00B76ECD">
        <w:rPr>
          <w:rFonts w:ascii="Times New Roman" w:hAnsi="Times New Roman" w:cs="Times New Roman"/>
          <w:spacing w:val="-1"/>
          <w:sz w:val="24"/>
          <w:szCs w:val="24"/>
        </w:rPr>
        <w:t>a</w:t>
      </w:r>
      <w:r w:rsidRPr="00B76ECD">
        <w:rPr>
          <w:rFonts w:ascii="Times New Roman" w:hAnsi="Times New Roman" w:cs="Times New Roman"/>
          <w:spacing w:val="-3"/>
          <w:sz w:val="24"/>
          <w:szCs w:val="24"/>
        </w:rPr>
        <w:t>m</w:t>
      </w:r>
      <w:r w:rsidRPr="00B76ECD">
        <w:rPr>
          <w:rFonts w:ascii="Times New Roman" w:hAnsi="Times New Roman" w:cs="Times New Roman"/>
          <w:spacing w:val="-1"/>
          <w:sz w:val="24"/>
          <w:szCs w:val="24"/>
        </w:rPr>
        <w:t>e</w:t>
      </w:r>
      <w:r w:rsidRPr="00B76ECD">
        <w:rPr>
          <w:rFonts w:ascii="Times New Roman" w:hAnsi="Times New Roman" w:cs="Times New Roman"/>
          <w:spacing w:val="1"/>
          <w:sz w:val="24"/>
          <w:szCs w:val="24"/>
        </w:rPr>
        <w:t>n</w:t>
      </w:r>
      <w:r w:rsidRPr="00B76ECD">
        <w:rPr>
          <w:rFonts w:ascii="Times New Roman" w:hAnsi="Times New Roman" w:cs="Times New Roman"/>
          <w:sz w:val="24"/>
          <w:szCs w:val="24"/>
        </w:rPr>
        <w:t>tal</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s,</w:t>
      </w:r>
      <w:r w:rsidRPr="00B76ECD">
        <w:rPr>
          <w:rFonts w:ascii="Times New Roman" w:hAnsi="Times New Roman" w:cs="Times New Roman"/>
          <w:spacing w:val="27"/>
          <w:sz w:val="24"/>
          <w:szCs w:val="24"/>
        </w:rPr>
        <w:t xml:space="preserve"> </w:t>
      </w:r>
      <w:r w:rsidRPr="00B76ECD">
        <w:rPr>
          <w:rFonts w:ascii="Times New Roman" w:hAnsi="Times New Roman" w:cs="Times New Roman"/>
          <w:spacing w:val="-3"/>
          <w:sz w:val="24"/>
          <w:szCs w:val="24"/>
        </w:rPr>
        <w:t>m</w:t>
      </w:r>
      <w:r w:rsidRPr="00B76ECD">
        <w:rPr>
          <w:rFonts w:ascii="Times New Roman" w:hAnsi="Times New Roman" w:cs="Times New Roman"/>
          <w:spacing w:val="1"/>
          <w:sz w:val="24"/>
          <w:szCs w:val="24"/>
        </w:rPr>
        <w:t>od</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l</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s</w:t>
      </w:r>
      <w:r w:rsidRPr="00B76ECD">
        <w:rPr>
          <w:rFonts w:ascii="Times New Roman" w:hAnsi="Times New Roman" w:cs="Times New Roman"/>
          <w:spacing w:val="-9"/>
          <w:sz w:val="24"/>
          <w:szCs w:val="24"/>
        </w:rPr>
        <w:t xml:space="preserve"> </w:t>
      </w:r>
      <w:r w:rsidRPr="00B76ECD">
        <w:rPr>
          <w:rFonts w:ascii="Times New Roman" w:hAnsi="Times New Roman" w:cs="Times New Roman"/>
          <w:sz w:val="24"/>
          <w:szCs w:val="24"/>
        </w:rPr>
        <w:t>y</w:t>
      </w:r>
      <w:r w:rsidRPr="00B76ECD">
        <w:rPr>
          <w:rFonts w:ascii="Times New Roman" w:hAnsi="Times New Roman" w:cs="Times New Roman"/>
          <w:spacing w:val="-15"/>
          <w:sz w:val="24"/>
          <w:szCs w:val="24"/>
        </w:rPr>
        <w:t xml:space="preserve"> </w:t>
      </w:r>
      <w:r w:rsidRPr="00B76ECD">
        <w:rPr>
          <w:rFonts w:ascii="Times New Roman" w:hAnsi="Times New Roman" w:cs="Times New Roman"/>
          <w:sz w:val="24"/>
          <w:szCs w:val="24"/>
        </w:rPr>
        <w:t>la</w:t>
      </w:r>
      <w:r w:rsidRPr="00B76ECD">
        <w:rPr>
          <w:rFonts w:ascii="Times New Roman" w:hAnsi="Times New Roman" w:cs="Times New Roman"/>
          <w:spacing w:val="24"/>
          <w:sz w:val="24"/>
          <w:szCs w:val="24"/>
        </w:rPr>
        <w:t xml:space="preserve"> </w:t>
      </w:r>
      <w:r w:rsidRPr="00B76ECD">
        <w:rPr>
          <w:rFonts w:ascii="Times New Roman" w:hAnsi="Times New Roman" w:cs="Times New Roman"/>
          <w:spacing w:val="-1"/>
          <w:sz w:val="24"/>
          <w:szCs w:val="24"/>
        </w:rPr>
        <w:t>c</w:t>
      </w:r>
      <w:r w:rsidRPr="00B76ECD">
        <w:rPr>
          <w:rFonts w:ascii="Times New Roman" w:hAnsi="Times New Roman" w:cs="Times New Roman"/>
          <w:spacing w:val="1"/>
          <w:sz w:val="24"/>
          <w:szCs w:val="24"/>
        </w:rPr>
        <w:t>on</w:t>
      </w:r>
      <w:r w:rsidRPr="00B76ECD">
        <w:rPr>
          <w:rFonts w:ascii="Times New Roman" w:hAnsi="Times New Roman" w:cs="Times New Roman"/>
          <w:sz w:val="24"/>
          <w:szCs w:val="24"/>
        </w:rPr>
        <w:t>str</w:t>
      </w:r>
      <w:r w:rsidRPr="00B76ECD">
        <w:rPr>
          <w:rFonts w:ascii="Times New Roman" w:hAnsi="Times New Roman" w:cs="Times New Roman"/>
          <w:spacing w:val="1"/>
          <w:sz w:val="24"/>
          <w:szCs w:val="24"/>
        </w:rPr>
        <w:t>u</w:t>
      </w:r>
      <w:r w:rsidRPr="00B76ECD">
        <w:rPr>
          <w:rFonts w:ascii="Times New Roman" w:hAnsi="Times New Roman" w:cs="Times New Roman"/>
          <w:spacing w:val="-1"/>
          <w:sz w:val="24"/>
          <w:szCs w:val="24"/>
        </w:rPr>
        <w:t>cc</w:t>
      </w:r>
      <w:r w:rsidRPr="00B76ECD">
        <w:rPr>
          <w:rFonts w:ascii="Times New Roman" w:hAnsi="Times New Roman" w:cs="Times New Roman"/>
          <w:sz w:val="24"/>
          <w:szCs w:val="24"/>
        </w:rPr>
        <w:t>i</w:t>
      </w:r>
      <w:r w:rsidRPr="00B76ECD">
        <w:rPr>
          <w:rFonts w:ascii="Times New Roman" w:hAnsi="Times New Roman" w:cs="Times New Roman"/>
          <w:spacing w:val="1"/>
          <w:sz w:val="24"/>
          <w:szCs w:val="24"/>
        </w:rPr>
        <w:t>ó</w:t>
      </w:r>
      <w:r w:rsidRPr="00B76ECD">
        <w:rPr>
          <w:rFonts w:ascii="Times New Roman" w:hAnsi="Times New Roman" w:cs="Times New Roman"/>
          <w:sz w:val="24"/>
          <w:szCs w:val="24"/>
        </w:rPr>
        <w:t>n</w:t>
      </w:r>
      <w:r w:rsidRPr="00B76ECD">
        <w:rPr>
          <w:rFonts w:ascii="Times New Roman" w:hAnsi="Times New Roman" w:cs="Times New Roman"/>
          <w:spacing w:val="-10"/>
          <w:sz w:val="24"/>
          <w:szCs w:val="24"/>
        </w:rPr>
        <w:t xml:space="preserve"> </w:t>
      </w:r>
      <w:r w:rsidRPr="00B76ECD">
        <w:rPr>
          <w:rFonts w:ascii="Times New Roman" w:hAnsi="Times New Roman" w:cs="Times New Roman"/>
          <w:spacing w:val="1"/>
          <w:sz w:val="24"/>
          <w:szCs w:val="24"/>
        </w:rPr>
        <w:t>d</w:t>
      </w:r>
      <w:r w:rsidRPr="00B76ECD">
        <w:rPr>
          <w:rFonts w:ascii="Times New Roman" w:hAnsi="Times New Roman" w:cs="Times New Roman"/>
          <w:sz w:val="24"/>
          <w:szCs w:val="24"/>
        </w:rPr>
        <w:t>e</w:t>
      </w:r>
      <w:r w:rsidRPr="00B76ECD">
        <w:rPr>
          <w:rFonts w:ascii="Times New Roman" w:hAnsi="Times New Roman" w:cs="Times New Roman"/>
          <w:spacing w:val="-11"/>
          <w:sz w:val="24"/>
          <w:szCs w:val="24"/>
        </w:rPr>
        <w:t xml:space="preserve"> </w:t>
      </w:r>
      <w:r w:rsidRPr="00B76ECD">
        <w:rPr>
          <w:rFonts w:ascii="Times New Roman" w:hAnsi="Times New Roman" w:cs="Times New Roman"/>
          <w:spacing w:val="-1"/>
          <w:sz w:val="24"/>
          <w:szCs w:val="24"/>
        </w:rPr>
        <w:t>conce</w:t>
      </w:r>
      <w:r w:rsidRPr="00B76ECD">
        <w:rPr>
          <w:rFonts w:ascii="Times New Roman" w:hAnsi="Times New Roman" w:cs="Times New Roman"/>
          <w:spacing w:val="1"/>
          <w:sz w:val="24"/>
          <w:szCs w:val="24"/>
        </w:rPr>
        <w:t>p</w:t>
      </w:r>
      <w:r w:rsidRPr="00B76ECD">
        <w:rPr>
          <w:rFonts w:ascii="Times New Roman" w:hAnsi="Times New Roman" w:cs="Times New Roman"/>
          <w:sz w:val="24"/>
          <w:szCs w:val="24"/>
        </w:rPr>
        <w:t>t</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s</w:t>
      </w:r>
      <w:r w:rsidRPr="00B76ECD">
        <w:rPr>
          <w:rFonts w:ascii="Times New Roman" w:hAnsi="Times New Roman" w:cs="Times New Roman"/>
          <w:spacing w:val="22"/>
          <w:sz w:val="24"/>
          <w:szCs w:val="24"/>
        </w:rPr>
        <w:t xml:space="preserve"> </w:t>
      </w:r>
      <w:r w:rsidRPr="00B76ECD">
        <w:rPr>
          <w:rFonts w:ascii="Times New Roman" w:hAnsi="Times New Roman" w:cs="Times New Roman"/>
          <w:sz w:val="24"/>
          <w:szCs w:val="24"/>
        </w:rPr>
        <w:t>i</w:t>
      </w:r>
      <w:r w:rsidRPr="00B76ECD">
        <w:rPr>
          <w:rFonts w:ascii="Times New Roman" w:hAnsi="Times New Roman" w:cs="Times New Roman"/>
          <w:spacing w:val="1"/>
          <w:sz w:val="24"/>
          <w:szCs w:val="24"/>
        </w:rPr>
        <w:t>n</w:t>
      </w:r>
      <w:r w:rsidRPr="00B76ECD">
        <w:rPr>
          <w:rFonts w:ascii="Times New Roman" w:hAnsi="Times New Roman" w:cs="Times New Roman"/>
          <w:sz w:val="24"/>
          <w:szCs w:val="24"/>
        </w:rPr>
        <w:t>te</w:t>
      </w:r>
      <w:r w:rsidRPr="00B76ECD">
        <w:rPr>
          <w:rFonts w:ascii="Times New Roman" w:hAnsi="Times New Roman" w:cs="Times New Roman"/>
          <w:spacing w:val="-2"/>
          <w:sz w:val="24"/>
          <w:szCs w:val="24"/>
        </w:rPr>
        <w:t>g</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a</w:t>
      </w:r>
      <w:r w:rsidRPr="00B76ECD">
        <w:rPr>
          <w:rFonts w:ascii="Times New Roman" w:hAnsi="Times New Roman" w:cs="Times New Roman"/>
          <w:spacing w:val="1"/>
          <w:sz w:val="24"/>
          <w:szCs w:val="24"/>
        </w:rPr>
        <w:t>do</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 xml:space="preserve">s </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st</w:t>
      </w:r>
      <w:r w:rsidRPr="00B76ECD">
        <w:rPr>
          <w:rFonts w:ascii="Times New Roman" w:hAnsi="Times New Roman" w:cs="Times New Roman"/>
          <w:spacing w:val="-1"/>
          <w:sz w:val="24"/>
          <w:szCs w:val="24"/>
        </w:rPr>
        <w:t>a</w:t>
      </w:r>
      <w:r w:rsidRPr="00B76ECD">
        <w:rPr>
          <w:rFonts w:ascii="Times New Roman" w:hAnsi="Times New Roman" w:cs="Times New Roman"/>
          <w:spacing w:val="1"/>
          <w:sz w:val="24"/>
          <w:szCs w:val="24"/>
        </w:rPr>
        <w:t>b</w:t>
      </w:r>
      <w:r w:rsidRPr="00B76ECD">
        <w:rPr>
          <w:rFonts w:ascii="Times New Roman" w:hAnsi="Times New Roman" w:cs="Times New Roman"/>
          <w:sz w:val="24"/>
          <w:szCs w:val="24"/>
        </w:rPr>
        <w:t>le</w:t>
      </w:r>
      <w:r w:rsidRPr="00B76ECD">
        <w:rPr>
          <w:rFonts w:ascii="Times New Roman" w:hAnsi="Times New Roman" w:cs="Times New Roman"/>
          <w:spacing w:val="-1"/>
          <w:sz w:val="24"/>
          <w:szCs w:val="24"/>
        </w:rPr>
        <w:t>c</w:t>
      </w:r>
      <w:r w:rsidRPr="00B76ECD">
        <w:rPr>
          <w:rFonts w:ascii="Times New Roman" w:hAnsi="Times New Roman" w:cs="Times New Roman"/>
          <w:sz w:val="24"/>
          <w:szCs w:val="24"/>
        </w:rPr>
        <w:t>ie</w:t>
      </w:r>
      <w:r w:rsidRPr="00B76ECD">
        <w:rPr>
          <w:rFonts w:ascii="Times New Roman" w:hAnsi="Times New Roman" w:cs="Times New Roman"/>
          <w:spacing w:val="1"/>
          <w:sz w:val="24"/>
          <w:szCs w:val="24"/>
        </w:rPr>
        <w:t>nd</w:t>
      </w:r>
      <w:r w:rsidRPr="00B76ECD">
        <w:rPr>
          <w:rFonts w:ascii="Times New Roman" w:hAnsi="Times New Roman" w:cs="Times New Roman"/>
          <w:sz w:val="24"/>
          <w:szCs w:val="24"/>
        </w:rPr>
        <w:t>o</w:t>
      </w:r>
      <w:r w:rsidRPr="00B76ECD">
        <w:rPr>
          <w:rFonts w:ascii="Times New Roman" w:hAnsi="Times New Roman" w:cs="Times New Roman"/>
          <w:spacing w:val="1"/>
          <w:sz w:val="24"/>
          <w:szCs w:val="24"/>
        </w:rPr>
        <w:t xml:space="preserve"> </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la</w:t>
      </w:r>
      <w:r w:rsidRPr="00B76ECD">
        <w:rPr>
          <w:rFonts w:ascii="Times New Roman" w:hAnsi="Times New Roman" w:cs="Times New Roman"/>
          <w:spacing w:val="-1"/>
          <w:sz w:val="24"/>
          <w:szCs w:val="24"/>
        </w:rPr>
        <w:t>c</w:t>
      </w:r>
      <w:r w:rsidRPr="00B76ECD">
        <w:rPr>
          <w:rFonts w:ascii="Times New Roman" w:hAnsi="Times New Roman" w:cs="Times New Roman"/>
          <w:sz w:val="24"/>
          <w:szCs w:val="24"/>
        </w:rPr>
        <w:t>i</w:t>
      </w:r>
      <w:r w:rsidRPr="00B76ECD">
        <w:rPr>
          <w:rFonts w:ascii="Times New Roman" w:hAnsi="Times New Roman" w:cs="Times New Roman"/>
          <w:spacing w:val="-1"/>
          <w:sz w:val="24"/>
          <w:szCs w:val="24"/>
        </w:rPr>
        <w:t>o</w:t>
      </w:r>
      <w:r w:rsidRPr="00B76ECD">
        <w:rPr>
          <w:rFonts w:ascii="Times New Roman" w:hAnsi="Times New Roman" w:cs="Times New Roman"/>
          <w:spacing w:val="1"/>
          <w:sz w:val="24"/>
          <w:szCs w:val="24"/>
        </w:rPr>
        <w:t>n</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 xml:space="preserve">s </w:t>
      </w:r>
      <w:r w:rsidRPr="00B76ECD">
        <w:rPr>
          <w:rFonts w:ascii="Times New Roman" w:hAnsi="Times New Roman" w:cs="Times New Roman"/>
          <w:spacing w:val="-1"/>
          <w:sz w:val="24"/>
          <w:szCs w:val="24"/>
        </w:rPr>
        <w:t>e</w:t>
      </w:r>
      <w:r w:rsidRPr="00B76ECD">
        <w:rPr>
          <w:rFonts w:ascii="Times New Roman" w:hAnsi="Times New Roman" w:cs="Times New Roman"/>
          <w:spacing w:val="1"/>
          <w:sz w:val="24"/>
          <w:szCs w:val="24"/>
        </w:rPr>
        <w:t>n</w:t>
      </w:r>
      <w:r w:rsidRPr="00B76ECD">
        <w:rPr>
          <w:rFonts w:ascii="Times New Roman" w:hAnsi="Times New Roman" w:cs="Times New Roman"/>
          <w:sz w:val="24"/>
          <w:szCs w:val="24"/>
        </w:rPr>
        <w:t xml:space="preserve">tre </w:t>
      </w:r>
      <w:r w:rsidRPr="00B76ECD">
        <w:rPr>
          <w:rFonts w:ascii="Times New Roman" w:hAnsi="Times New Roman" w:cs="Times New Roman"/>
          <w:spacing w:val="1"/>
          <w:sz w:val="24"/>
          <w:szCs w:val="24"/>
        </w:rPr>
        <w:t>lo</w:t>
      </w:r>
      <w:r w:rsidRPr="00B76ECD">
        <w:rPr>
          <w:rFonts w:ascii="Times New Roman" w:hAnsi="Times New Roman" w:cs="Times New Roman"/>
          <w:sz w:val="24"/>
          <w:szCs w:val="24"/>
        </w:rPr>
        <w:t>s</w:t>
      </w:r>
      <w:r w:rsidRPr="00B76ECD">
        <w:rPr>
          <w:rFonts w:ascii="Times New Roman" w:hAnsi="Times New Roman" w:cs="Times New Roman"/>
          <w:spacing w:val="-3"/>
          <w:sz w:val="24"/>
          <w:szCs w:val="24"/>
        </w:rPr>
        <w:t xml:space="preserve"> </w:t>
      </w:r>
      <w:r w:rsidRPr="00B76ECD">
        <w:rPr>
          <w:rFonts w:ascii="Times New Roman" w:hAnsi="Times New Roman" w:cs="Times New Roman"/>
          <w:spacing w:val="1"/>
          <w:sz w:val="24"/>
          <w:szCs w:val="24"/>
        </w:rPr>
        <w:t>d</w:t>
      </w:r>
      <w:r w:rsidRPr="00B76ECD">
        <w:rPr>
          <w:rFonts w:ascii="Times New Roman" w:hAnsi="Times New Roman" w:cs="Times New Roman"/>
          <w:sz w:val="24"/>
          <w:szCs w:val="24"/>
        </w:rPr>
        <w:t>i</w:t>
      </w:r>
      <w:r w:rsidRPr="00B76ECD">
        <w:rPr>
          <w:rFonts w:ascii="Times New Roman" w:hAnsi="Times New Roman" w:cs="Times New Roman"/>
          <w:spacing w:val="-2"/>
          <w:sz w:val="24"/>
          <w:szCs w:val="24"/>
        </w:rPr>
        <w:t>f</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r</w:t>
      </w:r>
      <w:r w:rsidRPr="00B76ECD">
        <w:rPr>
          <w:rFonts w:ascii="Times New Roman" w:hAnsi="Times New Roman" w:cs="Times New Roman"/>
          <w:spacing w:val="-1"/>
          <w:sz w:val="24"/>
          <w:szCs w:val="24"/>
        </w:rPr>
        <w:t>e</w:t>
      </w:r>
      <w:r w:rsidRPr="00B76ECD">
        <w:rPr>
          <w:rFonts w:ascii="Times New Roman" w:hAnsi="Times New Roman" w:cs="Times New Roman"/>
          <w:spacing w:val="1"/>
          <w:sz w:val="24"/>
          <w:szCs w:val="24"/>
        </w:rPr>
        <w:t>n</w:t>
      </w:r>
      <w:r w:rsidRPr="00B76ECD">
        <w:rPr>
          <w:rFonts w:ascii="Times New Roman" w:hAnsi="Times New Roman" w:cs="Times New Roman"/>
          <w:sz w:val="24"/>
          <w:szCs w:val="24"/>
        </w:rPr>
        <w:t>tes</w:t>
      </w:r>
      <w:r w:rsidRPr="00B76ECD">
        <w:rPr>
          <w:rFonts w:ascii="Times New Roman" w:hAnsi="Times New Roman" w:cs="Times New Roman"/>
          <w:spacing w:val="2"/>
          <w:sz w:val="24"/>
          <w:szCs w:val="24"/>
        </w:rPr>
        <w:t xml:space="preserve"> </w:t>
      </w:r>
      <w:r w:rsidRPr="00B76ECD">
        <w:rPr>
          <w:rFonts w:ascii="Times New Roman" w:hAnsi="Times New Roman" w:cs="Times New Roman"/>
          <w:spacing w:val="-3"/>
          <w:sz w:val="24"/>
          <w:szCs w:val="24"/>
        </w:rPr>
        <w:t>m</w:t>
      </w:r>
      <w:r w:rsidRPr="00B76ECD">
        <w:rPr>
          <w:rFonts w:ascii="Times New Roman" w:hAnsi="Times New Roman" w:cs="Times New Roman"/>
          <w:spacing w:val="-1"/>
          <w:sz w:val="24"/>
          <w:szCs w:val="24"/>
        </w:rPr>
        <w:t>é</w:t>
      </w:r>
      <w:r w:rsidRPr="00B76ECD">
        <w:rPr>
          <w:rFonts w:ascii="Times New Roman" w:hAnsi="Times New Roman" w:cs="Times New Roman"/>
          <w:sz w:val="24"/>
          <w:szCs w:val="24"/>
        </w:rPr>
        <w:t>t</w:t>
      </w:r>
      <w:r w:rsidRPr="00B76ECD">
        <w:rPr>
          <w:rFonts w:ascii="Times New Roman" w:hAnsi="Times New Roman" w:cs="Times New Roman"/>
          <w:spacing w:val="1"/>
          <w:sz w:val="24"/>
          <w:szCs w:val="24"/>
        </w:rPr>
        <w:t>odo</w:t>
      </w:r>
      <w:r w:rsidRPr="00B76ECD">
        <w:rPr>
          <w:rFonts w:ascii="Times New Roman" w:hAnsi="Times New Roman" w:cs="Times New Roman"/>
          <w:sz w:val="24"/>
          <w:szCs w:val="24"/>
        </w:rPr>
        <w:t xml:space="preserve">s </w:t>
      </w:r>
      <w:r w:rsidRPr="00B76ECD">
        <w:rPr>
          <w:rFonts w:ascii="Times New Roman" w:hAnsi="Times New Roman" w:cs="Times New Roman"/>
          <w:spacing w:val="1"/>
          <w:sz w:val="24"/>
          <w:szCs w:val="24"/>
        </w:rPr>
        <w:t>d</w:t>
      </w:r>
      <w:r w:rsidRPr="00B76ECD">
        <w:rPr>
          <w:rFonts w:ascii="Times New Roman" w:hAnsi="Times New Roman" w:cs="Times New Roman"/>
          <w:sz w:val="24"/>
          <w:szCs w:val="24"/>
        </w:rPr>
        <w:t xml:space="preserve">e </w:t>
      </w:r>
      <w:r w:rsidRPr="00B76ECD">
        <w:rPr>
          <w:rFonts w:ascii="Times New Roman" w:hAnsi="Times New Roman" w:cs="Times New Roman"/>
          <w:spacing w:val="-3"/>
          <w:sz w:val="24"/>
          <w:szCs w:val="24"/>
        </w:rPr>
        <w:t>s</w:t>
      </w:r>
      <w:r w:rsidRPr="00B76ECD">
        <w:rPr>
          <w:rFonts w:ascii="Times New Roman" w:hAnsi="Times New Roman" w:cs="Times New Roman"/>
          <w:spacing w:val="1"/>
          <w:sz w:val="24"/>
          <w:szCs w:val="24"/>
        </w:rPr>
        <w:t>o</w:t>
      </w:r>
      <w:r w:rsidRPr="00B76ECD">
        <w:rPr>
          <w:rFonts w:ascii="Times New Roman" w:hAnsi="Times New Roman" w:cs="Times New Roman"/>
          <w:sz w:val="24"/>
          <w:szCs w:val="24"/>
        </w:rPr>
        <w:t>l</w:t>
      </w:r>
      <w:r w:rsidRPr="00B76ECD">
        <w:rPr>
          <w:rFonts w:ascii="Times New Roman" w:hAnsi="Times New Roman" w:cs="Times New Roman"/>
          <w:spacing w:val="1"/>
          <w:sz w:val="24"/>
          <w:szCs w:val="24"/>
        </w:rPr>
        <w:t>u</w:t>
      </w:r>
      <w:r w:rsidRPr="00B76ECD">
        <w:rPr>
          <w:rFonts w:ascii="Times New Roman" w:hAnsi="Times New Roman" w:cs="Times New Roman"/>
          <w:spacing w:val="-1"/>
          <w:sz w:val="24"/>
          <w:szCs w:val="24"/>
        </w:rPr>
        <w:t>c</w:t>
      </w:r>
      <w:r w:rsidRPr="00B76ECD">
        <w:rPr>
          <w:rFonts w:ascii="Times New Roman" w:hAnsi="Times New Roman" w:cs="Times New Roman"/>
          <w:spacing w:val="-2"/>
          <w:sz w:val="24"/>
          <w:szCs w:val="24"/>
        </w:rPr>
        <w:t>i</w:t>
      </w:r>
      <w:r w:rsidRPr="00B76ECD">
        <w:rPr>
          <w:rFonts w:ascii="Times New Roman" w:hAnsi="Times New Roman" w:cs="Times New Roman"/>
          <w:spacing w:val="1"/>
          <w:sz w:val="24"/>
          <w:szCs w:val="24"/>
        </w:rPr>
        <w:t>ó</w:t>
      </w:r>
      <w:r w:rsidRPr="00B76ECD">
        <w:rPr>
          <w:rFonts w:ascii="Times New Roman" w:hAnsi="Times New Roman" w:cs="Times New Roman"/>
          <w:sz w:val="24"/>
          <w:szCs w:val="24"/>
        </w:rPr>
        <w:t>n</w:t>
      </w:r>
      <w:r w:rsidRPr="00B76ECD">
        <w:rPr>
          <w:rFonts w:ascii="Times New Roman" w:hAnsi="Times New Roman" w:cs="Times New Roman"/>
          <w:spacing w:val="1"/>
          <w:sz w:val="24"/>
          <w:szCs w:val="24"/>
        </w:rPr>
        <w:t xml:space="preserve"> </w:t>
      </w:r>
      <w:r w:rsidRPr="00B76ECD">
        <w:rPr>
          <w:rFonts w:ascii="Times New Roman" w:hAnsi="Times New Roman" w:cs="Times New Roman"/>
          <w:sz w:val="24"/>
          <w:szCs w:val="24"/>
        </w:rPr>
        <w:t>y</w:t>
      </w:r>
      <w:r w:rsidRPr="00B76ECD">
        <w:rPr>
          <w:rFonts w:ascii="Times New Roman" w:hAnsi="Times New Roman" w:cs="Times New Roman"/>
          <w:spacing w:val="-3"/>
          <w:sz w:val="24"/>
          <w:szCs w:val="24"/>
        </w:rPr>
        <w:t xml:space="preserve"> </w:t>
      </w:r>
      <w:r w:rsidRPr="00B76ECD">
        <w:rPr>
          <w:rFonts w:ascii="Times New Roman" w:hAnsi="Times New Roman" w:cs="Times New Roman"/>
          <w:spacing w:val="-1"/>
          <w:sz w:val="24"/>
          <w:szCs w:val="24"/>
        </w:rPr>
        <w:t>a</w:t>
      </w:r>
      <w:r w:rsidRPr="00B76ECD">
        <w:rPr>
          <w:rFonts w:ascii="Times New Roman" w:hAnsi="Times New Roman" w:cs="Times New Roman"/>
          <w:spacing w:val="1"/>
          <w:sz w:val="24"/>
          <w:szCs w:val="24"/>
        </w:rPr>
        <w:t>p</w:t>
      </w:r>
      <w:r w:rsidRPr="00B76ECD">
        <w:rPr>
          <w:rFonts w:ascii="Times New Roman" w:hAnsi="Times New Roman" w:cs="Times New Roman"/>
          <w:sz w:val="24"/>
          <w:szCs w:val="24"/>
        </w:rPr>
        <w:t>l</w:t>
      </w:r>
      <w:r w:rsidRPr="00B76ECD">
        <w:rPr>
          <w:rFonts w:ascii="Times New Roman" w:hAnsi="Times New Roman" w:cs="Times New Roman"/>
          <w:spacing w:val="1"/>
          <w:sz w:val="24"/>
          <w:szCs w:val="24"/>
        </w:rPr>
        <w:t>i</w:t>
      </w:r>
      <w:r w:rsidRPr="00B76ECD">
        <w:rPr>
          <w:rFonts w:ascii="Times New Roman" w:hAnsi="Times New Roman" w:cs="Times New Roman"/>
          <w:spacing w:val="-1"/>
          <w:sz w:val="24"/>
          <w:szCs w:val="24"/>
        </w:rPr>
        <w:t>cac</w:t>
      </w:r>
      <w:r w:rsidRPr="00B76ECD">
        <w:rPr>
          <w:rFonts w:ascii="Times New Roman" w:hAnsi="Times New Roman" w:cs="Times New Roman"/>
          <w:sz w:val="24"/>
          <w:szCs w:val="24"/>
        </w:rPr>
        <w:t>i</w:t>
      </w:r>
      <w:r w:rsidRPr="00B76ECD">
        <w:rPr>
          <w:rFonts w:ascii="Times New Roman" w:hAnsi="Times New Roman" w:cs="Times New Roman"/>
          <w:spacing w:val="1"/>
          <w:sz w:val="24"/>
          <w:szCs w:val="24"/>
        </w:rPr>
        <w:t>on</w:t>
      </w:r>
      <w:r w:rsidRPr="00B76ECD">
        <w:rPr>
          <w:rFonts w:ascii="Times New Roman" w:hAnsi="Times New Roman" w:cs="Times New Roman"/>
          <w:spacing w:val="-1"/>
          <w:sz w:val="24"/>
          <w:szCs w:val="24"/>
        </w:rPr>
        <w:t>e</w:t>
      </w:r>
      <w:r w:rsidRPr="00B76ECD">
        <w:rPr>
          <w:rFonts w:ascii="Times New Roman" w:hAnsi="Times New Roman" w:cs="Times New Roman"/>
          <w:sz w:val="24"/>
          <w:szCs w:val="24"/>
        </w:rPr>
        <w:t>s</w:t>
      </w:r>
      <w:r>
        <w:rPr>
          <w:rFonts w:ascii="Times New Roman" w:hAnsi="Times New Roman" w:cs="Times New Roman"/>
          <w:sz w:val="24"/>
          <w:szCs w:val="24"/>
        </w:rPr>
        <w:t>.</w:t>
      </w:r>
    </w:p>
    <w:p w:rsidR="005660E5" w:rsidRPr="00E028A0" w:rsidRDefault="005660E5" w:rsidP="00E028A0">
      <w:pPr>
        <w:spacing w:after="0" w:line="240" w:lineRule="auto"/>
        <w:ind w:left="360"/>
        <w:rPr>
          <w:rFonts w:ascii="Arial" w:eastAsia="Times New Roman" w:hAnsi="Arial" w:cs="Arial"/>
          <w:sz w:val="28"/>
          <w:szCs w:val="28"/>
          <w:lang w:eastAsia="es-CO"/>
        </w:rPr>
      </w:pPr>
    </w:p>
    <w:p w:rsidR="004C0788" w:rsidRDefault="004C0788" w:rsidP="004C0788">
      <w:pPr>
        <w:pStyle w:val="Prrafodelista"/>
        <w:ind w:left="1080"/>
      </w:pPr>
    </w:p>
    <w:p w:rsidR="004C0788" w:rsidRPr="005660E5" w:rsidRDefault="004C0788" w:rsidP="004C0788">
      <w:pPr>
        <w:pStyle w:val="Prrafodelista"/>
        <w:numPr>
          <w:ilvl w:val="0"/>
          <w:numId w:val="2"/>
        </w:numPr>
        <w:rPr>
          <w:b/>
        </w:rPr>
      </w:pPr>
      <w:r>
        <w:t xml:space="preserve"> </w:t>
      </w:r>
      <w:r w:rsidRPr="005660E5">
        <w:rPr>
          <w:b/>
        </w:rPr>
        <w:t xml:space="preserve">COMPETENCIAS DEL </w:t>
      </w:r>
      <w:r w:rsidR="005660E5" w:rsidRPr="005660E5">
        <w:rPr>
          <w:b/>
        </w:rPr>
        <w:t>CURSO El</w:t>
      </w:r>
      <w:r w:rsidRPr="005660E5">
        <w:rPr>
          <w:b/>
        </w:rPr>
        <w:t xml:space="preserve"> (la) estudiante </w:t>
      </w:r>
    </w:p>
    <w:p w:rsidR="005660E5" w:rsidRDefault="005660E5" w:rsidP="00D4510E">
      <w:pPr>
        <w:pStyle w:val="Prrafodelista"/>
        <w:ind w:left="1080"/>
      </w:pPr>
    </w:p>
    <w:p w:rsidR="00892722" w:rsidRDefault="00892722" w:rsidP="00892722">
      <w:pPr>
        <w:pStyle w:val="Textoindependiente"/>
        <w:numPr>
          <w:ilvl w:val="0"/>
          <w:numId w:val="12"/>
        </w:numPr>
      </w:pPr>
      <w:r>
        <w:t>Interpreta analítica y geométricamente el concepto de integral definida e indefinida.</w:t>
      </w:r>
    </w:p>
    <w:p w:rsidR="00892722" w:rsidRDefault="00892722" w:rsidP="00892722">
      <w:pPr>
        <w:pStyle w:val="Textoindependiente"/>
        <w:numPr>
          <w:ilvl w:val="0"/>
          <w:numId w:val="12"/>
        </w:numPr>
        <w:ind w:right="128"/>
      </w:pPr>
      <w:r>
        <w:t>Explica la solidez de una solución y de la importancia de los resultados del Cálculo integral que permiten hallarla.</w:t>
      </w:r>
    </w:p>
    <w:p w:rsidR="00892722" w:rsidRDefault="00892722" w:rsidP="00892722">
      <w:pPr>
        <w:pStyle w:val="Textoindependiente"/>
        <w:numPr>
          <w:ilvl w:val="0"/>
          <w:numId w:val="12"/>
        </w:numPr>
        <w:spacing w:line="229" w:lineRule="exact"/>
      </w:pPr>
      <w:r>
        <w:t>Propone diferentes procedimientos en la solución de problemas de volúmenes, áreas y superficies.</w:t>
      </w:r>
    </w:p>
    <w:p w:rsidR="00892722" w:rsidRDefault="00892722" w:rsidP="00892722">
      <w:pPr>
        <w:pStyle w:val="Textoindependiente"/>
        <w:numPr>
          <w:ilvl w:val="0"/>
          <w:numId w:val="12"/>
        </w:numPr>
      </w:pPr>
      <w:r>
        <w:t>Se desempeña con destreza para ampliar los detalles en demostraciones de resultados del Cálculo Integral y poderlos comunicar efectivamente</w:t>
      </w:r>
    </w:p>
    <w:p w:rsidR="00892722" w:rsidRDefault="00892722" w:rsidP="00892722">
      <w:pPr>
        <w:pStyle w:val="Textoindependiente"/>
        <w:spacing w:before="10"/>
        <w:rPr>
          <w:rFonts w:ascii="Times New Roman"/>
          <w:sz w:val="19"/>
        </w:rPr>
      </w:pPr>
    </w:p>
    <w:p w:rsidR="005660E5" w:rsidRDefault="005660E5" w:rsidP="00D4510E">
      <w:pPr>
        <w:pStyle w:val="Prrafodelista"/>
        <w:ind w:left="1080"/>
      </w:pPr>
    </w:p>
    <w:p w:rsidR="005660E5" w:rsidRDefault="005660E5" w:rsidP="00D4510E">
      <w:pPr>
        <w:pStyle w:val="Prrafodelista"/>
        <w:ind w:left="1080"/>
      </w:pPr>
    </w:p>
    <w:p w:rsidR="004C0788" w:rsidRPr="005660E5" w:rsidRDefault="00A835FB" w:rsidP="004C0788">
      <w:pPr>
        <w:pStyle w:val="Prrafodelista"/>
        <w:numPr>
          <w:ilvl w:val="0"/>
          <w:numId w:val="2"/>
        </w:numPr>
        <w:rPr>
          <w:b/>
        </w:rPr>
      </w:pPr>
      <w:r w:rsidRPr="005660E5">
        <w:rPr>
          <w:b/>
        </w:rPr>
        <w:lastRenderedPageBreak/>
        <w:t>¿CÓ</w:t>
      </w:r>
      <w:r w:rsidR="004C0788" w:rsidRPr="005660E5">
        <w:rPr>
          <w:b/>
        </w:rPr>
        <w:t xml:space="preserve">MO CONTRIBUYE EL CURSO DE </w:t>
      </w:r>
      <w:r w:rsidR="00892722">
        <w:rPr>
          <w:b/>
        </w:rPr>
        <w:t xml:space="preserve">CALCULO INTEGRAL </w:t>
      </w:r>
      <w:r w:rsidR="004C0788" w:rsidRPr="005660E5">
        <w:rPr>
          <w:b/>
        </w:rPr>
        <w:t xml:space="preserve">AL PERFIL PROFESIONAL DEL FUTURO </w:t>
      </w:r>
      <w:r w:rsidR="008E489F" w:rsidRPr="005660E5">
        <w:rPr>
          <w:b/>
        </w:rPr>
        <w:t>LICENCIADO EN MATEMÁTICAS</w:t>
      </w:r>
      <w:r w:rsidRPr="005660E5">
        <w:rPr>
          <w:b/>
        </w:rPr>
        <w:t>?</w:t>
      </w:r>
    </w:p>
    <w:p w:rsidR="005208A8" w:rsidRPr="005660E5" w:rsidRDefault="005208A8" w:rsidP="005660E5">
      <w:pPr>
        <w:pStyle w:val="Prrafodelista"/>
        <w:jc w:val="both"/>
        <w:rPr>
          <w:rFonts w:ascii="Times New Roman" w:hAnsi="Times New Roman" w:cs="Times New Roman"/>
          <w:sz w:val="24"/>
          <w:szCs w:val="24"/>
        </w:rPr>
      </w:pPr>
    </w:p>
    <w:p w:rsidR="00BE7B79" w:rsidRDefault="00BE7B79" w:rsidP="00BE7B79">
      <w:pPr>
        <w:pStyle w:val="Textoindependiente"/>
        <w:ind w:left="103" w:right="101"/>
        <w:jc w:val="both"/>
      </w:pPr>
      <w:r>
        <w:t>El Futuro Licenciado en Matemáticas debe poseer una formación sólida en las asignaturas que fundamentan el conocimiento matemático y que constituyen una base para posteriores aplicaciones. Los conceptos básicos del cálculo integral son útiles en muchos campos de conocimiento relacionados con la medición de magnitudes. La comprensión de los modelos generales para la medición y la destreza en hacer cómputos usando las herramientas propias del cálculo integral, le facilitarán la modelación y solución de problemas particulares dentro de su área de formación.</w:t>
      </w:r>
    </w:p>
    <w:p w:rsidR="005660E5" w:rsidRPr="005660E5" w:rsidRDefault="005660E5" w:rsidP="005660E5">
      <w:pPr>
        <w:spacing w:after="0" w:line="240" w:lineRule="auto"/>
        <w:jc w:val="both"/>
        <w:rPr>
          <w:rFonts w:ascii="Times New Roman" w:eastAsia="Times New Roman" w:hAnsi="Times New Roman" w:cs="Times New Roman"/>
          <w:sz w:val="24"/>
          <w:szCs w:val="24"/>
          <w:lang w:eastAsia="es-CO"/>
        </w:rPr>
      </w:pPr>
    </w:p>
    <w:p w:rsidR="004C0788" w:rsidRPr="00F37E44" w:rsidRDefault="00A835FB" w:rsidP="004C0788">
      <w:pPr>
        <w:pStyle w:val="Prrafodelista"/>
        <w:numPr>
          <w:ilvl w:val="0"/>
          <w:numId w:val="2"/>
        </w:numPr>
      </w:pPr>
      <w:r w:rsidRPr="00F37E44">
        <w:rPr>
          <w:rFonts w:ascii="Arial" w:eastAsiaTheme="minorEastAsia" w:hAnsi="Arial" w:cs="Arial"/>
          <w:b/>
          <w:bCs/>
          <w:color w:val="000000" w:themeColor="text1"/>
          <w:spacing w:val="2"/>
          <w:kern w:val="24"/>
          <w:sz w:val="24"/>
          <w:szCs w:val="24"/>
          <w:lang w:eastAsia="es-CO"/>
        </w:rPr>
        <w:t>CONTENIDOS PROGRAMÁ</w:t>
      </w:r>
      <w:r w:rsidR="004C0788" w:rsidRPr="00F37E44">
        <w:rPr>
          <w:rFonts w:ascii="Arial" w:eastAsiaTheme="minorEastAsia" w:hAnsi="Arial" w:cs="Arial"/>
          <w:b/>
          <w:bCs/>
          <w:color w:val="000000" w:themeColor="text1"/>
          <w:spacing w:val="2"/>
          <w:kern w:val="24"/>
          <w:sz w:val="24"/>
          <w:szCs w:val="24"/>
          <w:lang w:eastAsia="es-CO"/>
        </w:rPr>
        <w:t>TICOS</w:t>
      </w:r>
    </w:p>
    <w:p w:rsidR="004A01B9" w:rsidRPr="00562AB0" w:rsidRDefault="004A01B9" w:rsidP="004A01B9">
      <w:pPr>
        <w:pStyle w:val="Prrafodelista"/>
        <w:ind w:left="1080"/>
      </w:pPr>
    </w:p>
    <w:tbl>
      <w:tblPr>
        <w:tblStyle w:val="Tablaconcuadrcula"/>
        <w:tblW w:w="0" w:type="auto"/>
        <w:tblInd w:w="1080" w:type="dxa"/>
        <w:tblLook w:val="04A0" w:firstRow="1" w:lastRow="0" w:firstColumn="1" w:lastColumn="0" w:noHBand="0" w:noVBand="1"/>
      </w:tblPr>
      <w:tblGrid>
        <w:gridCol w:w="1716"/>
        <w:gridCol w:w="6454"/>
        <w:gridCol w:w="2086"/>
        <w:gridCol w:w="1886"/>
      </w:tblGrid>
      <w:tr w:rsidR="004C0788" w:rsidTr="00040061">
        <w:tc>
          <w:tcPr>
            <w:tcW w:w="12142" w:type="dxa"/>
            <w:gridSpan w:val="4"/>
          </w:tcPr>
          <w:p w:rsidR="004C0788" w:rsidRPr="00C8211D" w:rsidRDefault="004C0788" w:rsidP="00040061">
            <w:pPr>
              <w:pStyle w:val="Prrafodelista"/>
              <w:ind w:left="0"/>
              <w:rPr>
                <w:b/>
              </w:rPr>
            </w:pPr>
            <w:r w:rsidRPr="00C8211D">
              <w:rPr>
                <w:b/>
              </w:rPr>
              <w:t>Indicadores de logros de la Unidad</w:t>
            </w:r>
          </w:p>
        </w:tc>
      </w:tr>
      <w:tr w:rsidR="00070175" w:rsidTr="00AA2624">
        <w:tc>
          <w:tcPr>
            <w:tcW w:w="1791" w:type="dxa"/>
          </w:tcPr>
          <w:p w:rsidR="004C0788" w:rsidRDefault="004C0788" w:rsidP="004C0788">
            <w:pPr>
              <w:pStyle w:val="Prrafodelista"/>
              <w:ind w:left="0"/>
              <w:jc w:val="center"/>
            </w:pPr>
            <w:r>
              <w:t>COMPETENCIAS</w:t>
            </w:r>
          </w:p>
        </w:tc>
        <w:tc>
          <w:tcPr>
            <w:tcW w:w="6026" w:type="dxa"/>
          </w:tcPr>
          <w:p w:rsidR="004C0788" w:rsidRPr="00A835FB" w:rsidRDefault="004C0788" w:rsidP="004C0788">
            <w:pPr>
              <w:pStyle w:val="Prrafodelista"/>
              <w:ind w:left="0"/>
              <w:jc w:val="center"/>
            </w:pPr>
            <w:r w:rsidRPr="00A835FB">
              <w:t>CONTENIDOS DE LA UNIDAD</w:t>
            </w:r>
          </w:p>
        </w:tc>
        <w:tc>
          <w:tcPr>
            <w:tcW w:w="2437" w:type="dxa"/>
          </w:tcPr>
          <w:p w:rsidR="004C0788" w:rsidRPr="00A835FB" w:rsidRDefault="004C0788" w:rsidP="004C0788">
            <w:pPr>
              <w:pStyle w:val="Prrafodelista"/>
              <w:ind w:left="0"/>
              <w:jc w:val="center"/>
            </w:pPr>
            <w:r w:rsidRPr="00A835FB">
              <w:t>ACTIVIDADES EN CLASES</w:t>
            </w:r>
          </w:p>
        </w:tc>
        <w:tc>
          <w:tcPr>
            <w:tcW w:w="1888" w:type="dxa"/>
          </w:tcPr>
          <w:p w:rsidR="004C0788" w:rsidRPr="00A835FB" w:rsidRDefault="004C0788" w:rsidP="004C0788">
            <w:pPr>
              <w:pStyle w:val="Prrafodelista"/>
              <w:ind w:left="0"/>
              <w:jc w:val="center"/>
            </w:pPr>
            <w:r w:rsidRPr="00A835FB">
              <w:t>ACTIVIDADES INDEPENDIENTES</w:t>
            </w:r>
          </w:p>
        </w:tc>
      </w:tr>
      <w:tr w:rsidR="00070175" w:rsidTr="00AA2624">
        <w:tc>
          <w:tcPr>
            <w:tcW w:w="1791" w:type="dxa"/>
          </w:tcPr>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p w:rsidR="004C0788" w:rsidRDefault="004C0788" w:rsidP="00040061">
            <w:pPr>
              <w:pStyle w:val="Prrafodelista"/>
              <w:ind w:left="0"/>
            </w:pPr>
          </w:p>
        </w:tc>
        <w:tc>
          <w:tcPr>
            <w:tcW w:w="6026" w:type="dxa"/>
          </w:tcPr>
          <w:p w:rsidR="00AA2624" w:rsidRPr="00AA2624" w:rsidRDefault="00AA2624" w:rsidP="00AA2624">
            <w:pPr>
              <w:autoSpaceDE w:val="0"/>
              <w:autoSpaceDN w:val="0"/>
              <w:adjustRightInd w:val="0"/>
              <w:rPr>
                <w:b/>
                <w:bCs/>
                <w:color w:val="000000" w:themeColor="text1"/>
                <w:sz w:val="20"/>
                <w:szCs w:val="20"/>
              </w:rPr>
            </w:pPr>
            <w:r w:rsidRPr="00AA2624">
              <w:rPr>
                <w:b/>
                <w:bCs/>
                <w:color w:val="000000" w:themeColor="text1"/>
                <w:sz w:val="20"/>
                <w:szCs w:val="20"/>
              </w:rPr>
              <w:lastRenderedPageBreak/>
              <w:t>Unidad 01.  LA DIFERENCIAL Y LA ANTIDIFERENCIACIÓN</w:t>
            </w:r>
          </w:p>
          <w:p w:rsidR="00AA2624" w:rsidRPr="00AA2624" w:rsidRDefault="00AA2624" w:rsidP="00AA2624">
            <w:pPr>
              <w:autoSpaceDE w:val="0"/>
              <w:autoSpaceDN w:val="0"/>
              <w:adjustRightInd w:val="0"/>
              <w:rPr>
                <w:b/>
                <w:bCs/>
                <w:color w:val="000000" w:themeColor="text1"/>
                <w:sz w:val="20"/>
                <w:szCs w:val="20"/>
              </w:rPr>
            </w:pPr>
          </w:p>
          <w:p w:rsidR="00AA2624" w:rsidRPr="00AA2624" w:rsidRDefault="00AA2624" w:rsidP="00AA2624">
            <w:pPr>
              <w:pStyle w:val="Prrafodelista"/>
              <w:numPr>
                <w:ilvl w:val="0"/>
                <w:numId w:val="15"/>
              </w:numPr>
              <w:tabs>
                <w:tab w:val="left" w:pos="284"/>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La diferencial, fórmulas diferenciales</w:t>
            </w:r>
          </w:p>
          <w:p w:rsidR="00AA2624" w:rsidRPr="00AA2624" w:rsidRDefault="00AA2624" w:rsidP="00AA2624">
            <w:pPr>
              <w:pStyle w:val="Prrafodelista"/>
              <w:numPr>
                <w:ilvl w:val="0"/>
                <w:numId w:val="15"/>
              </w:numPr>
              <w:tabs>
                <w:tab w:val="left" w:pos="284"/>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Aplicaciones de las diferenciación</w:t>
            </w:r>
          </w:p>
          <w:p w:rsidR="00AA2624" w:rsidRPr="00AA2624" w:rsidRDefault="00AA2624" w:rsidP="00AA2624">
            <w:pPr>
              <w:pStyle w:val="Prrafodelista"/>
              <w:numPr>
                <w:ilvl w:val="0"/>
                <w:numId w:val="15"/>
              </w:numPr>
              <w:tabs>
                <w:tab w:val="left" w:pos="284"/>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El inverso de la diferenciación</w:t>
            </w:r>
          </w:p>
          <w:p w:rsidR="00AA2624" w:rsidRPr="00AA2624" w:rsidRDefault="00AA2624" w:rsidP="00AA2624">
            <w:pPr>
              <w:pStyle w:val="Prrafodelista"/>
              <w:numPr>
                <w:ilvl w:val="0"/>
                <w:numId w:val="15"/>
              </w:numPr>
              <w:tabs>
                <w:tab w:val="left" w:pos="284"/>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Antidiferenciación; integral indefinida y aplicaciones</w:t>
            </w:r>
          </w:p>
          <w:p w:rsidR="00AA2624" w:rsidRPr="00AA2624" w:rsidRDefault="00AA2624" w:rsidP="00AA2624">
            <w:pPr>
              <w:rPr>
                <w:rStyle w:val="Textoennegrita"/>
                <w:b w:val="0"/>
                <w:color w:val="000000" w:themeColor="text1"/>
                <w:sz w:val="20"/>
                <w:szCs w:val="20"/>
              </w:rPr>
            </w:pPr>
          </w:p>
          <w:p w:rsidR="00AA2624" w:rsidRPr="00AA2624" w:rsidRDefault="00AA2624" w:rsidP="00AA2624">
            <w:pPr>
              <w:jc w:val="both"/>
              <w:rPr>
                <w:color w:val="000000" w:themeColor="text1"/>
                <w:sz w:val="20"/>
                <w:szCs w:val="20"/>
              </w:rPr>
            </w:pPr>
            <w:r w:rsidRPr="00AA2624">
              <w:rPr>
                <w:b/>
                <w:color w:val="000000" w:themeColor="text1"/>
                <w:sz w:val="20"/>
                <w:szCs w:val="20"/>
              </w:rPr>
              <w:t>Unidad 02. TECNICAS DE INTEGRACIÓN IMPROPIAS</w:t>
            </w:r>
            <w:r w:rsidRPr="00AA2624">
              <w:rPr>
                <w:color w:val="000000" w:themeColor="text1"/>
                <w:sz w:val="20"/>
                <w:szCs w:val="20"/>
              </w:rPr>
              <w:t xml:space="preserve"> </w:t>
            </w:r>
          </w:p>
          <w:p w:rsidR="00AA2624" w:rsidRPr="00AA2624" w:rsidRDefault="00AA2624" w:rsidP="00AA2624">
            <w:pPr>
              <w:autoSpaceDE w:val="0"/>
              <w:autoSpaceDN w:val="0"/>
              <w:adjustRightInd w:val="0"/>
              <w:rPr>
                <w:b/>
                <w:bCs/>
                <w:color w:val="000000" w:themeColor="text1"/>
                <w:sz w:val="20"/>
                <w:szCs w:val="20"/>
              </w:rPr>
            </w:pPr>
          </w:p>
          <w:p w:rsidR="00AA2624" w:rsidRPr="00AA2624" w:rsidRDefault="00AA2624" w:rsidP="00AA2624">
            <w:pPr>
              <w:pStyle w:val="Prrafodelista"/>
              <w:numPr>
                <w:ilvl w:val="0"/>
                <w:numId w:val="14"/>
              </w:numPr>
              <w:tabs>
                <w:tab w:val="left" w:pos="240"/>
              </w:tabs>
              <w:autoSpaceDE w:val="0"/>
              <w:autoSpaceDN w:val="0"/>
              <w:adjustRightInd w:val="0"/>
              <w:spacing w:after="0" w:line="240" w:lineRule="auto"/>
              <w:ind w:left="0" w:firstLine="0"/>
              <w:rPr>
                <w:rFonts w:eastAsia="cmr10"/>
                <w:color w:val="000000" w:themeColor="text1"/>
                <w:sz w:val="20"/>
                <w:szCs w:val="20"/>
              </w:rPr>
            </w:pPr>
            <w:r w:rsidRPr="00AA2624">
              <w:rPr>
                <w:rFonts w:eastAsia="cmr10"/>
                <w:color w:val="000000" w:themeColor="text1"/>
                <w:sz w:val="20"/>
                <w:szCs w:val="20"/>
              </w:rPr>
              <w:t xml:space="preserve"> Formulas Básicas de integración</w:t>
            </w:r>
          </w:p>
          <w:p w:rsidR="00AA2624" w:rsidRPr="00AA2624" w:rsidRDefault="00AA2624" w:rsidP="00AA2624">
            <w:pPr>
              <w:pStyle w:val="Prrafodelista"/>
              <w:numPr>
                <w:ilvl w:val="0"/>
                <w:numId w:val="14"/>
              </w:numPr>
              <w:tabs>
                <w:tab w:val="left" w:pos="240"/>
                <w:tab w:val="left" w:pos="6237"/>
              </w:tabs>
              <w:autoSpaceDE w:val="0"/>
              <w:autoSpaceDN w:val="0"/>
              <w:adjustRightInd w:val="0"/>
              <w:spacing w:after="0" w:line="240" w:lineRule="auto"/>
              <w:ind w:left="0" w:firstLine="0"/>
              <w:rPr>
                <w:rStyle w:val="l6"/>
                <w:color w:val="000000" w:themeColor="text1"/>
                <w:sz w:val="20"/>
                <w:szCs w:val="20"/>
              </w:rPr>
            </w:pPr>
            <w:r w:rsidRPr="00AA2624">
              <w:rPr>
                <w:rStyle w:val="l6"/>
                <w:color w:val="000000" w:themeColor="text1"/>
                <w:sz w:val="20"/>
                <w:szCs w:val="20"/>
              </w:rPr>
              <w:lastRenderedPageBreak/>
              <w:t xml:space="preserve"> Integrales por sustitución o cambio de variable</w:t>
            </w:r>
          </w:p>
          <w:p w:rsidR="00AA2624" w:rsidRPr="00AA2624" w:rsidRDefault="00AA2624" w:rsidP="00AA2624">
            <w:pPr>
              <w:pStyle w:val="Prrafodelista"/>
              <w:numPr>
                <w:ilvl w:val="0"/>
                <w:numId w:val="14"/>
              </w:numPr>
              <w:tabs>
                <w:tab w:val="left" w:pos="240"/>
                <w:tab w:val="left" w:pos="6237"/>
              </w:tabs>
              <w:autoSpaceDE w:val="0"/>
              <w:autoSpaceDN w:val="0"/>
              <w:adjustRightInd w:val="0"/>
              <w:spacing w:after="0" w:line="240" w:lineRule="auto"/>
              <w:ind w:left="0" w:firstLine="0"/>
              <w:rPr>
                <w:rStyle w:val="l6"/>
                <w:color w:val="000000" w:themeColor="text1"/>
                <w:sz w:val="20"/>
                <w:szCs w:val="20"/>
              </w:rPr>
            </w:pPr>
            <w:r w:rsidRPr="00AA2624">
              <w:rPr>
                <w:rStyle w:val="l6"/>
                <w:color w:val="000000" w:themeColor="text1"/>
                <w:sz w:val="20"/>
                <w:szCs w:val="20"/>
              </w:rPr>
              <w:t xml:space="preserve"> Integración por parte </w:t>
            </w:r>
          </w:p>
          <w:p w:rsidR="00AA2624" w:rsidRPr="00AA2624" w:rsidRDefault="00AA2624" w:rsidP="00AA2624">
            <w:pPr>
              <w:pStyle w:val="Prrafodelista"/>
              <w:numPr>
                <w:ilvl w:val="0"/>
                <w:numId w:val="14"/>
              </w:numPr>
              <w:tabs>
                <w:tab w:val="left" w:pos="240"/>
                <w:tab w:val="left" w:pos="6237"/>
              </w:tabs>
              <w:autoSpaceDE w:val="0"/>
              <w:autoSpaceDN w:val="0"/>
              <w:adjustRightInd w:val="0"/>
              <w:spacing w:after="0" w:line="240" w:lineRule="auto"/>
              <w:ind w:left="0" w:firstLine="0"/>
              <w:rPr>
                <w:rStyle w:val="l6"/>
                <w:color w:val="000000" w:themeColor="text1"/>
                <w:sz w:val="20"/>
                <w:szCs w:val="20"/>
              </w:rPr>
            </w:pPr>
            <w:r w:rsidRPr="00AA2624">
              <w:rPr>
                <w:rStyle w:val="l6"/>
                <w:color w:val="000000" w:themeColor="text1"/>
                <w:sz w:val="20"/>
                <w:szCs w:val="20"/>
              </w:rPr>
              <w:t xml:space="preserve"> Integración Trigonométrica</w:t>
            </w:r>
          </w:p>
          <w:p w:rsidR="00AA2624" w:rsidRPr="00AA2624" w:rsidRDefault="00AA2624" w:rsidP="00AA2624">
            <w:pPr>
              <w:pStyle w:val="Prrafodelista"/>
              <w:numPr>
                <w:ilvl w:val="0"/>
                <w:numId w:val="14"/>
              </w:numPr>
              <w:tabs>
                <w:tab w:val="left" w:pos="240"/>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 xml:space="preserve"> Integración por sustituciones trigonométricas</w:t>
            </w:r>
          </w:p>
          <w:p w:rsidR="00AA2624" w:rsidRPr="00AA2624" w:rsidRDefault="00AA2624" w:rsidP="00AA2624">
            <w:pPr>
              <w:pStyle w:val="Prrafodelista"/>
              <w:numPr>
                <w:ilvl w:val="0"/>
                <w:numId w:val="14"/>
              </w:numPr>
              <w:tabs>
                <w:tab w:val="left" w:pos="240"/>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 xml:space="preserve"> Integrales por fracciones parciales</w:t>
            </w:r>
          </w:p>
          <w:p w:rsidR="00AA2624" w:rsidRPr="00AA2624" w:rsidRDefault="00AA2624" w:rsidP="00AA2624">
            <w:pPr>
              <w:pStyle w:val="Prrafodelista"/>
              <w:numPr>
                <w:ilvl w:val="0"/>
                <w:numId w:val="14"/>
              </w:numPr>
              <w:tabs>
                <w:tab w:val="left" w:pos="240"/>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 xml:space="preserve"> Integrales de funciones racionales de seno y coseno</w:t>
            </w:r>
          </w:p>
          <w:p w:rsidR="00AA2624" w:rsidRPr="00AA2624" w:rsidRDefault="00AA2624" w:rsidP="00AA2624">
            <w:pPr>
              <w:pStyle w:val="Prrafodelista"/>
              <w:numPr>
                <w:ilvl w:val="0"/>
                <w:numId w:val="14"/>
              </w:numPr>
              <w:tabs>
                <w:tab w:val="left" w:pos="240"/>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 xml:space="preserve"> Sustituciones diversas</w:t>
            </w:r>
          </w:p>
          <w:p w:rsidR="00AA2624" w:rsidRPr="00AA2624" w:rsidRDefault="00AA2624" w:rsidP="00AA2624">
            <w:pPr>
              <w:pStyle w:val="Prrafodelista"/>
              <w:numPr>
                <w:ilvl w:val="0"/>
                <w:numId w:val="14"/>
              </w:numPr>
              <w:tabs>
                <w:tab w:val="left" w:pos="240"/>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 xml:space="preserve"> Integral aproximada</w:t>
            </w:r>
          </w:p>
          <w:p w:rsidR="00AA2624" w:rsidRPr="00AA2624" w:rsidRDefault="00AA2624" w:rsidP="00AA2624">
            <w:pPr>
              <w:pStyle w:val="Prrafodelista"/>
              <w:numPr>
                <w:ilvl w:val="0"/>
                <w:numId w:val="14"/>
              </w:numPr>
              <w:tabs>
                <w:tab w:val="left" w:pos="142"/>
                <w:tab w:val="left" w:pos="284"/>
                <w:tab w:val="left" w:pos="426"/>
                <w:tab w:val="left" w:pos="709"/>
                <w:tab w:val="left" w:pos="993"/>
                <w:tab w:val="left" w:pos="1134"/>
                <w:tab w:val="left" w:pos="1701"/>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Integrales impropias</w:t>
            </w:r>
          </w:p>
          <w:p w:rsidR="00AA2624" w:rsidRPr="00AA2624" w:rsidRDefault="00AA2624" w:rsidP="00AA2624">
            <w:pPr>
              <w:pStyle w:val="Prrafodelista"/>
              <w:numPr>
                <w:ilvl w:val="0"/>
                <w:numId w:val="14"/>
              </w:numPr>
              <w:tabs>
                <w:tab w:val="left" w:pos="142"/>
                <w:tab w:val="left" w:pos="284"/>
                <w:tab w:val="left" w:pos="426"/>
                <w:tab w:val="left" w:pos="709"/>
                <w:tab w:val="left" w:pos="1134"/>
                <w:tab w:val="left" w:pos="1701"/>
              </w:tabs>
              <w:spacing w:after="0" w:line="240" w:lineRule="auto"/>
              <w:ind w:left="0" w:firstLine="0"/>
              <w:rPr>
                <w:rStyle w:val="Textoennegrita"/>
                <w:b w:val="0"/>
                <w:color w:val="000000" w:themeColor="text1"/>
                <w:sz w:val="20"/>
                <w:szCs w:val="20"/>
              </w:rPr>
            </w:pPr>
            <w:r w:rsidRPr="00AA2624">
              <w:rPr>
                <w:rStyle w:val="Textoennegrita"/>
                <w:color w:val="000000" w:themeColor="text1"/>
                <w:sz w:val="20"/>
                <w:szCs w:val="20"/>
              </w:rPr>
              <w:t>Ejercicios de aplicación</w:t>
            </w:r>
          </w:p>
          <w:p w:rsidR="00AA2624" w:rsidRPr="00AA2624" w:rsidRDefault="00AA2624" w:rsidP="00AA2624">
            <w:pPr>
              <w:autoSpaceDE w:val="0"/>
              <w:autoSpaceDN w:val="0"/>
              <w:adjustRightInd w:val="0"/>
              <w:rPr>
                <w:b/>
                <w:color w:val="000000" w:themeColor="text1"/>
                <w:sz w:val="20"/>
                <w:szCs w:val="20"/>
              </w:rPr>
            </w:pPr>
          </w:p>
          <w:p w:rsidR="00AA2624" w:rsidRPr="00AA2624" w:rsidRDefault="00AA2624" w:rsidP="00AA2624">
            <w:pPr>
              <w:pStyle w:val="Prrafodelista"/>
              <w:tabs>
                <w:tab w:val="left" w:pos="142"/>
                <w:tab w:val="left" w:pos="284"/>
                <w:tab w:val="left" w:pos="426"/>
                <w:tab w:val="left" w:pos="993"/>
                <w:tab w:val="left" w:pos="5387"/>
              </w:tabs>
              <w:ind w:left="0"/>
              <w:jc w:val="both"/>
              <w:rPr>
                <w:rStyle w:val="apple-style-span"/>
                <w:b/>
                <w:color w:val="000000" w:themeColor="text1"/>
                <w:sz w:val="20"/>
                <w:szCs w:val="20"/>
              </w:rPr>
            </w:pPr>
            <w:r w:rsidRPr="00AA2624">
              <w:rPr>
                <w:rStyle w:val="apple-style-span"/>
                <w:b/>
                <w:color w:val="000000" w:themeColor="text1"/>
                <w:sz w:val="20"/>
                <w:szCs w:val="20"/>
              </w:rPr>
              <w:t>Unidad 03. LA INTEGRAL DEFINIDA</w:t>
            </w:r>
          </w:p>
          <w:p w:rsidR="00AA2624" w:rsidRPr="00AA2624" w:rsidRDefault="00AA2624" w:rsidP="00AA2624">
            <w:pPr>
              <w:pStyle w:val="Prrafodelista"/>
              <w:tabs>
                <w:tab w:val="left" w:pos="142"/>
                <w:tab w:val="left" w:pos="284"/>
                <w:tab w:val="left" w:pos="426"/>
                <w:tab w:val="left" w:pos="993"/>
                <w:tab w:val="left" w:pos="5387"/>
              </w:tabs>
              <w:ind w:left="0"/>
              <w:jc w:val="both"/>
              <w:rPr>
                <w:b/>
                <w:color w:val="000000" w:themeColor="text1"/>
                <w:sz w:val="20"/>
                <w:szCs w:val="20"/>
              </w:rPr>
            </w:pPr>
          </w:p>
          <w:p w:rsidR="00AA2624" w:rsidRPr="00AA2624" w:rsidRDefault="00AA2624" w:rsidP="00AA2624">
            <w:pPr>
              <w:numPr>
                <w:ilvl w:val="1"/>
                <w:numId w:val="13"/>
              </w:numPr>
              <w:tabs>
                <w:tab w:val="clear" w:pos="420"/>
                <w:tab w:val="num" w:pos="0"/>
                <w:tab w:val="left" w:pos="284"/>
              </w:tabs>
              <w:ind w:left="0" w:firstLine="0"/>
              <w:jc w:val="both"/>
              <w:rPr>
                <w:color w:val="000000" w:themeColor="text1"/>
                <w:sz w:val="20"/>
                <w:szCs w:val="20"/>
              </w:rPr>
            </w:pPr>
            <w:r w:rsidRPr="00AA2624">
              <w:rPr>
                <w:rStyle w:val="Textoennegrita"/>
                <w:color w:val="000000" w:themeColor="text1"/>
                <w:sz w:val="20"/>
                <w:szCs w:val="20"/>
              </w:rPr>
              <w:t>La notación sigma</w:t>
            </w:r>
          </w:p>
          <w:p w:rsidR="00AA2624" w:rsidRPr="00AA2624" w:rsidRDefault="00AA2624" w:rsidP="00AA2624">
            <w:pPr>
              <w:numPr>
                <w:ilvl w:val="1"/>
                <w:numId w:val="13"/>
              </w:numPr>
              <w:tabs>
                <w:tab w:val="clear" w:pos="420"/>
                <w:tab w:val="num" w:pos="0"/>
                <w:tab w:val="left" w:pos="284"/>
              </w:tabs>
              <w:ind w:left="0" w:firstLine="0"/>
              <w:jc w:val="both"/>
              <w:rPr>
                <w:color w:val="000000" w:themeColor="text1"/>
                <w:sz w:val="20"/>
                <w:szCs w:val="20"/>
              </w:rPr>
            </w:pPr>
            <w:r w:rsidRPr="00AA2624">
              <w:rPr>
                <w:color w:val="000000" w:themeColor="text1"/>
                <w:sz w:val="20"/>
                <w:szCs w:val="20"/>
              </w:rPr>
              <w:t>Áreas, sumas de Riemann</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Integral definida</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Propiedades de la integral definida</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Teorema del valor medio para la integral definida</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Teorema fundamental del cálculo</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Regla de la potencia para integrales definidas</w:t>
            </w:r>
          </w:p>
          <w:p w:rsidR="00AA2624" w:rsidRPr="00AA2624" w:rsidRDefault="00AA2624" w:rsidP="00AA2624">
            <w:pPr>
              <w:numPr>
                <w:ilvl w:val="1"/>
                <w:numId w:val="13"/>
              </w:numPr>
              <w:tabs>
                <w:tab w:val="clear" w:pos="420"/>
                <w:tab w:val="num" w:pos="142"/>
                <w:tab w:val="left" w:pos="284"/>
              </w:tabs>
              <w:ind w:left="0" w:firstLine="0"/>
              <w:jc w:val="both"/>
              <w:rPr>
                <w:color w:val="000000" w:themeColor="text1"/>
                <w:sz w:val="20"/>
                <w:szCs w:val="20"/>
              </w:rPr>
            </w:pPr>
            <w:r w:rsidRPr="00AA2624">
              <w:rPr>
                <w:color w:val="000000" w:themeColor="text1"/>
                <w:sz w:val="20"/>
                <w:szCs w:val="20"/>
              </w:rPr>
              <w:t xml:space="preserve">Problemas de aplicación </w:t>
            </w:r>
          </w:p>
          <w:p w:rsidR="00AA2624" w:rsidRDefault="00AA2624" w:rsidP="00AA2624">
            <w:pPr>
              <w:ind w:left="420"/>
              <w:jc w:val="both"/>
              <w:rPr>
                <w:color w:val="000000" w:themeColor="text1"/>
                <w:sz w:val="20"/>
                <w:szCs w:val="20"/>
              </w:rPr>
            </w:pPr>
          </w:p>
          <w:p w:rsidR="009A62D7" w:rsidRDefault="009A62D7" w:rsidP="00AA2624">
            <w:pPr>
              <w:ind w:left="420"/>
              <w:jc w:val="both"/>
              <w:rPr>
                <w:color w:val="000000" w:themeColor="text1"/>
                <w:sz w:val="20"/>
                <w:szCs w:val="20"/>
              </w:rPr>
            </w:pPr>
          </w:p>
          <w:p w:rsidR="009A62D7" w:rsidRDefault="009A62D7" w:rsidP="00AA2624">
            <w:pPr>
              <w:ind w:left="420"/>
              <w:jc w:val="both"/>
              <w:rPr>
                <w:color w:val="000000" w:themeColor="text1"/>
                <w:sz w:val="20"/>
                <w:szCs w:val="20"/>
              </w:rPr>
            </w:pPr>
          </w:p>
          <w:p w:rsidR="009A62D7" w:rsidRPr="00AA2624" w:rsidRDefault="009A62D7" w:rsidP="00AA2624">
            <w:pPr>
              <w:ind w:left="420"/>
              <w:jc w:val="both"/>
              <w:rPr>
                <w:color w:val="000000" w:themeColor="text1"/>
                <w:sz w:val="20"/>
                <w:szCs w:val="20"/>
              </w:rPr>
            </w:pPr>
          </w:p>
          <w:p w:rsidR="00AA2624" w:rsidRPr="00AA2624" w:rsidRDefault="00AA2624" w:rsidP="00AA2624">
            <w:pPr>
              <w:jc w:val="both"/>
              <w:rPr>
                <w:b/>
                <w:color w:val="000000" w:themeColor="text1"/>
                <w:sz w:val="20"/>
                <w:szCs w:val="20"/>
              </w:rPr>
            </w:pPr>
            <w:r w:rsidRPr="00AA2624">
              <w:rPr>
                <w:b/>
                <w:color w:val="000000" w:themeColor="text1"/>
                <w:sz w:val="20"/>
                <w:szCs w:val="20"/>
              </w:rPr>
              <w:lastRenderedPageBreak/>
              <w:t>Unidad 04. APLICACIONES DE LA INTEGRACIÓN</w:t>
            </w:r>
          </w:p>
          <w:p w:rsidR="00AA2624" w:rsidRPr="00AA2624" w:rsidRDefault="00AA2624" w:rsidP="00AA2624">
            <w:pPr>
              <w:jc w:val="both"/>
              <w:rPr>
                <w:b/>
                <w:color w:val="000000" w:themeColor="text1"/>
                <w:sz w:val="20"/>
                <w:szCs w:val="20"/>
              </w:rPr>
            </w:pP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 xml:space="preserve">Áreas de regiones planas </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Área entre curvas</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Áreas de superficie de revolución</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 xml:space="preserve"> Volúmenes de Sólidos de revolución</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Volúmenes de sólidos de sección plana paralela conocida</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Centro de masa</w:t>
            </w:r>
          </w:p>
          <w:p w:rsidR="00AA2624" w:rsidRP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Presión de fluido y trabajo</w:t>
            </w:r>
          </w:p>
          <w:p w:rsidR="00AA2624" w:rsidRDefault="00AA2624" w:rsidP="00AA2624">
            <w:pPr>
              <w:numPr>
                <w:ilvl w:val="0"/>
                <w:numId w:val="16"/>
              </w:numPr>
              <w:tabs>
                <w:tab w:val="left" w:pos="284"/>
                <w:tab w:val="left" w:pos="993"/>
                <w:tab w:val="left" w:pos="1701"/>
                <w:tab w:val="left" w:pos="5387"/>
              </w:tabs>
              <w:ind w:left="0" w:firstLine="0"/>
              <w:jc w:val="both"/>
              <w:rPr>
                <w:color w:val="000000" w:themeColor="text1"/>
                <w:sz w:val="20"/>
                <w:szCs w:val="20"/>
              </w:rPr>
            </w:pPr>
            <w:r w:rsidRPr="00AA2624">
              <w:rPr>
                <w:color w:val="000000" w:themeColor="text1"/>
                <w:sz w:val="20"/>
                <w:szCs w:val="20"/>
              </w:rPr>
              <w:t>Longitud de arco</w:t>
            </w:r>
          </w:p>
          <w:p w:rsidR="007A4F8F" w:rsidRDefault="007A4F8F" w:rsidP="00AA2624">
            <w:pPr>
              <w:numPr>
                <w:ilvl w:val="0"/>
                <w:numId w:val="16"/>
              </w:numPr>
              <w:tabs>
                <w:tab w:val="left" w:pos="284"/>
                <w:tab w:val="left" w:pos="993"/>
                <w:tab w:val="left" w:pos="1701"/>
                <w:tab w:val="left" w:pos="5387"/>
              </w:tabs>
              <w:ind w:left="0" w:firstLine="0"/>
              <w:jc w:val="both"/>
              <w:rPr>
                <w:color w:val="000000" w:themeColor="text1"/>
                <w:sz w:val="20"/>
                <w:szCs w:val="20"/>
              </w:rPr>
            </w:pPr>
            <w:r>
              <w:rPr>
                <w:color w:val="000000" w:themeColor="text1"/>
                <w:sz w:val="20"/>
                <w:szCs w:val="20"/>
              </w:rPr>
              <w:t xml:space="preserve">Integral Tipo Gamma </w:t>
            </w:r>
            <w:bookmarkStart w:id="0" w:name="_GoBack"/>
            <w:bookmarkEnd w:id="0"/>
          </w:p>
          <w:p w:rsidR="007A4F8F" w:rsidRPr="00AA2624" w:rsidRDefault="007A4F8F" w:rsidP="007A4F8F">
            <w:pPr>
              <w:tabs>
                <w:tab w:val="left" w:pos="284"/>
                <w:tab w:val="left" w:pos="993"/>
                <w:tab w:val="left" w:pos="1701"/>
                <w:tab w:val="left" w:pos="5387"/>
              </w:tabs>
              <w:jc w:val="both"/>
              <w:rPr>
                <w:color w:val="000000" w:themeColor="text1"/>
                <w:sz w:val="20"/>
                <w:szCs w:val="20"/>
              </w:rPr>
            </w:pPr>
            <w:r>
              <w:rPr>
                <w:color w:val="000000" w:themeColor="text1"/>
                <w:sz w:val="20"/>
                <w:szCs w:val="20"/>
              </w:rPr>
              <w:t xml:space="preserve">       Integral tipo beta</w:t>
            </w:r>
          </w:p>
          <w:p w:rsidR="00AA2624" w:rsidRPr="00AA2624" w:rsidRDefault="00AA2624" w:rsidP="00AA2624">
            <w:pPr>
              <w:pStyle w:val="Prrafodelista"/>
              <w:ind w:left="444"/>
              <w:rPr>
                <w:rStyle w:val="Textoennegrita"/>
                <w:b w:val="0"/>
                <w:color w:val="000000" w:themeColor="text1"/>
                <w:sz w:val="20"/>
                <w:szCs w:val="20"/>
              </w:rPr>
            </w:pPr>
          </w:p>
          <w:p w:rsidR="009E2A6D" w:rsidRPr="00083748" w:rsidRDefault="009E2A6D" w:rsidP="00AA2624">
            <w:pPr>
              <w:pStyle w:val="Prrafodelista"/>
              <w:ind w:left="0"/>
              <w:rPr>
                <w:sz w:val="18"/>
                <w:szCs w:val="18"/>
              </w:rPr>
            </w:pPr>
          </w:p>
        </w:tc>
        <w:tc>
          <w:tcPr>
            <w:tcW w:w="2437" w:type="dxa"/>
          </w:tcPr>
          <w:p w:rsidR="00594E30" w:rsidRDefault="00594E30" w:rsidP="000D4592">
            <w:pPr>
              <w:pStyle w:val="Prrafodelista"/>
              <w:spacing w:after="0" w:line="240" w:lineRule="auto"/>
              <w:ind w:left="317"/>
            </w:pPr>
          </w:p>
          <w:p w:rsidR="009120A4" w:rsidRDefault="009120A4" w:rsidP="009120A4">
            <w:pPr>
              <w:pStyle w:val="Prrafodelista"/>
              <w:numPr>
                <w:ilvl w:val="0"/>
                <w:numId w:val="8"/>
              </w:numPr>
              <w:spacing w:after="0" w:line="240" w:lineRule="auto"/>
            </w:pPr>
            <w:r>
              <w:t xml:space="preserve">Firmar la asistencia de clases </w:t>
            </w:r>
          </w:p>
          <w:p w:rsidR="009120A4" w:rsidRPr="000D4592" w:rsidRDefault="009120A4" w:rsidP="009120A4">
            <w:pPr>
              <w:pStyle w:val="Prrafodelista"/>
              <w:spacing w:after="0" w:line="240" w:lineRule="auto"/>
              <w:ind w:left="360"/>
            </w:pPr>
          </w:p>
          <w:p w:rsidR="00E24E3D" w:rsidRDefault="00E24E3D" w:rsidP="00594E30">
            <w:pPr>
              <w:pStyle w:val="Prrafodelista"/>
              <w:numPr>
                <w:ilvl w:val="0"/>
                <w:numId w:val="8"/>
              </w:numPr>
              <w:spacing w:after="0" w:line="240" w:lineRule="auto"/>
              <w:rPr>
                <w:sz w:val="18"/>
                <w:szCs w:val="18"/>
              </w:rPr>
            </w:pPr>
            <w:r w:rsidRPr="00594E30">
              <w:rPr>
                <w:spacing w:val="-3"/>
                <w:sz w:val="18"/>
                <w:szCs w:val="18"/>
              </w:rPr>
              <w:t>A</w:t>
            </w:r>
            <w:r w:rsidRPr="00594E30">
              <w:rPr>
                <w:spacing w:val="1"/>
                <w:sz w:val="18"/>
                <w:szCs w:val="18"/>
              </w:rPr>
              <w:t>n</w:t>
            </w:r>
            <w:r w:rsidRPr="00594E30">
              <w:rPr>
                <w:sz w:val="18"/>
                <w:szCs w:val="18"/>
              </w:rPr>
              <w:t>á</w:t>
            </w:r>
            <w:r w:rsidRPr="00594E30">
              <w:rPr>
                <w:spacing w:val="-1"/>
                <w:sz w:val="18"/>
                <w:szCs w:val="18"/>
              </w:rPr>
              <w:t>l</w:t>
            </w:r>
            <w:r w:rsidRPr="00594E30">
              <w:rPr>
                <w:spacing w:val="1"/>
                <w:sz w:val="18"/>
                <w:szCs w:val="18"/>
              </w:rPr>
              <w:t>i</w:t>
            </w:r>
            <w:r w:rsidRPr="00594E30">
              <w:rPr>
                <w:sz w:val="18"/>
                <w:szCs w:val="18"/>
              </w:rPr>
              <w:t>s</w:t>
            </w:r>
            <w:r w:rsidRPr="00594E30">
              <w:rPr>
                <w:spacing w:val="1"/>
                <w:sz w:val="18"/>
                <w:szCs w:val="18"/>
              </w:rPr>
              <w:t>i</w:t>
            </w:r>
            <w:r w:rsidRPr="00594E30">
              <w:rPr>
                <w:sz w:val="18"/>
                <w:szCs w:val="18"/>
              </w:rPr>
              <w:t xml:space="preserve">s </w:t>
            </w:r>
            <w:r w:rsidRPr="00594E30">
              <w:rPr>
                <w:spacing w:val="1"/>
                <w:sz w:val="18"/>
                <w:szCs w:val="18"/>
              </w:rPr>
              <w:t>d</w:t>
            </w:r>
            <w:r w:rsidRPr="00594E30">
              <w:rPr>
                <w:sz w:val="18"/>
                <w:szCs w:val="18"/>
              </w:rPr>
              <w:t>e</w:t>
            </w:r>
            <w:r w:rsidRPr="00594E30">
              <w:rPr>
                <w:spacing w:val="-1"/>
                <w:sz w:val="18"/>
                <w:szCs w:val="18"/>
              </w:rPr>
              <w:t xml:space="preserve"> l</w:t>
            </w:r>
            <w:r w:rsidRPr="00594E30">
              <w:rPr>
                <w:sz w:val="18"/>
                <w:szCs w:val="18"/>
              </w:rPr>
              <w:t>a</w:t>
            </w:r>
            <w:r w:rsidR="000D4592" w:rsidRPr="00594E30">
              <w:rPr>
                <w:spacing w:val="-1"/>
                <w:sz w:val="18"/>
                <w:szCs w:val="18"/>
              </w:rPr>
              <w:t xml:space="preserve"> </w:t>
            </w:r>
            <w:r w:rsidRPr="00594E30">
              <w:rPr>
                <w:spacing w:val="1"/>
                <w:sz w:val="18"/>
                <w:szCs w:val="18"/>
              </w:rPr>
              <w:t>p</w:t>
            </w:r>
            <w:r w:rsidRPr="00594E30">
              <w:rPr>
                <w:spacing w:val="-1"/>
                <w:sz w:val="18"/>
                <w:szCs w:val="18"/>
              </w:rPr>
              <w:t>rogr</w:t>
            </w:r>
            <w:r w:rsidRPr="00594E30">
              <w:rPr>
                <w:sz w:val="18"/>
                <w:szCs w:val="18"/>
              </w:rPr>
              <w:t>ama</w:t>
            </w:r>
            <w:r w:rsidRPr="00594E30">
              <w:rPr>
                <w:spacing w:val="-1"/>
                <w:sz w:val="18"/>
                <w:szCs w:val="18"/>
              </w:rPr>
              <w:t>c</w:t>
            </w:r>
            <w:r w:rsidRPr="00594E30">
              <w:rPr>
                <w:spacing w:val="1"/>
                <w:sz w:val="18"/>
                <w:szCs w:val="18"/>
              </w:rPr>
              <w:t>i</w:t>
            </w:r>
            <w:r w:rsidRPr="00594E30">
              <w:rPr>
                <w:spacing w:val="-1"/>
                <w:sz w:val="18"/>
                <w:szCs w:val="18"/>
              </w:rPr>
              <w:t>ó</w:t>
            </w:r>
            <w:r w:rsidRPr="00594E30">
              <w:rPr>
                <w:sz w:val="18"/>
                <w:szCs w:val="18"/>
              </w:rPr>
              <w:t>n</w:t>
            </w:r>
            <w:r w:rsidR="00631C96">
              <w:rPr>
                <w:sz w:val="18"/>
                <w:szCs w:val="18"/>
              </w:rPr>
              <w:t xml:space="preserve">. </w:t>
            </w:r>
          </w:p>
          <w:p w:rsidR="00675A4F" w:rsidRPr="00594E30" w:rsidRDefault="00675A4F" w:rsidP="00675A4F">
            <w:pPr>
              <w:pStyle w:val="Prrafodelista"/>
              <w:spacing w:after="0" w:line="240" w:lineRule="auto"/>
              <w:ind w:left="360"/>
              <w:rPr>
                <w:sz w:val="18"/>
                <w:szCs w:val="18"/>
              </w:rPr>
            </w:pPr>
          </w:p>
          <w:p w:rsidR="00E24E3D" w:rsidRDefault="00E24E3D" w:rsidP="00594E30">
            <w:pPr>
              <w:pStyle w:val="Prrafodelista"/>
              <w:numPr>
                <w:ilvl w:val="0"/>
                <w:numId w:val="8"/>
              </w:numPr>
              <w:spacing w:after="0" w:line="240" w:lineRule="auto"/>
              <w:rPr>
                <w:sz w:val="18"/>
                <w:szCs w:val="18"/>
              </w:rPr>
            </w:pPr>
            <w:r w:rsidRPr="00594E30">
              <w:rPr>
                <w:spacing w:val="-1"/>
                <w:sz w:val="18"/>
                <w:szCs w:val="18"/>
              </w:rPr>
              <w:t>Org</w:t>
            </w:r>
            <w:r w:rsidRPr="00594E30">
              <w:rPr>
                <w:spacing w:val="1"/>
                <w:sz w:val="18"/>
                <w:szCs w:val="18"/>
              </w:rPr>
              <w:t>ani</w:t>
            </w:r>
            <w:r w:rsidRPr="00594E30">
              <w:rPr>
                <w:spacing w:val="-2"/>
                <w:sz w:val="18"/>
                <w:szCs w:val="18"/>
              </w:rPr>
              <w:t>z</w:t>
            </w:r>
            <w:r w:rsidRPr="00594E30">
              <w:rPr>
                <w:spacing w:val="1"/>
                <w:sz w:val="18"/>
                <w:szCs w:val="18"/>
              </w:rPr>
              <w:t>a</w:t>
            </w:r>
            <w:r w:rsidRPr="00594E30">
              <w:rPr>
                <w:spacing w:val="-2"/>
                <w:sz w:val="18"/>
                <w:szCs w:val="18"/>
              </w:rPr>
              <w:t>c</w:t>
            </w:r>
            <w:r w:rsidRPr="00594E30">
              <w:rPr>
                <w:spacing w:val="1"/>
                <w:sz w:val="18"/>
                <w:szCs w:val="18"/>
              </w:rPr>
              <w:t>i</w:t>
            </w:r>
            <w:r w:rsidRPr="00594E30">
              <w:rPr>
                <w:spacing w:val="-1"/>
                <w:sz w:val="18"/>
                <w:szCs w:val="18"/>
              </w:rPr>
              <w:t>ó</w:t>
            </w:r>
            <w:r w:rsidRPr="00594E30">
              <w:rPr>
                <w:sz w:val="18"/>
                <w:szCs w:val="18"/>
              </w:rPr>
              <w:t xml:space="preserve">n   </w:t>
            </w:r>
            <w:r w:rsidRPr="00594E30">
              <w:rPr>
                <w:spacing w:val="36"/>
                <w:sz w:val="18"/>
                <w:szCs w:val="18"/>
              </w:rPr>
              <w:t xml:space="preserve"> </w:t>
            </w:r>
            <w:r w:rsidRPr="00594E30">
              <w:rPr>
                <w:spacing w:val="1"/>
                <w:sz w:val="18"/>
                <w:szCs w:val="18"/>
              </w:rPr>
              <w:t>d</w:t>
            </w:r>
            <w:r w:rsidRPr="00594E30">
              <w:rPr>
                <w:sz w:val="18"/>
                <w:szCs w:val="18"/>
              </w:rPr>
              <w:t xml:space="preserve">e   </w:t>
            </w:r>
            <w:r w:rsidRPr="00594E30">
              <w:rPr>
                <w:spacing w:val="35"/>
                <w:sz w:val="18"/>
                <w:szCs w:val="18"/>
              </w:rPr>
              <w:t xml:space="preserve"> </w:t>
            </w:r>
            <w:r w:rsidRPr="00594E30">
              <w:rPr>
                <w:spacing w:val="-1"/>
                <w:sz w:val="18"/>
                <w:szCs w:val="18"/>
              </w:rPr>
              <w:t>gru</w:t>
            </w:r>
            <w:r w:rsidRPr="00594E30">
              <w:rPr>
                <w:spacing w:val="1"/>
                <w:sz w:val="18"/>
                <w:szCs w:val="18"/>
              </w:rPr>
              <w:t>p</w:t>
            </w:r>
            <w:r w:rsidRPr="00594E30">
              <w:rPr>
                <w:spacing w:val="-1"/>
                <w:sz w:val="18"/>
                <w:szCs w:val="18"/>
              </w:rPr>
              <w:t>o</w:t>
            </w:r>
            <w:r w:rsidRPr="00594E30">
              <w:rPr>
                <w:sz w:val="18"/>
                <w:szCs w:val="18"/>
              </w:rPr>
              <w:t xml:space="preserve">s   </w:t>
            </w:r>
            <w:r w:rsidRPr="00594E30">
              <w:rPr>
                <w:spacing w:val="34"/>
                <w:sz w:val="18"/>
                <w:szCs w:val="18"/>
              </w:rPr>
              <w:t xml:space="preserve"> </w:t>
            </w:r>
            <w:r w:rsidRPr="00594E30">
              <w:rPr>
                <w:spacing w:val="1"/>
                <w:sz w:val="18"/>
                <w:szCs w:val="18"/>
              </w:rPr>
              <w:t>d</w:t>
            </w:r>
            <w:r w:rsidRPr="00594E30">
              <w:rPr>
                <w:sz w:val="18"/>
                <w:szCs w:val="18"/>
              </w:rPr>
              <w:t xml:space="preserve">e </w:t>
            </w:r>
            <w:r w:rsidRPr="00594E30">
              <w:rPr>
                <w:spacing w:val="1"/>
                <w:sz w:val="18"/>
                <w:szCs w:val="18"/>
              </w:rPr>
              <w:t>t</w:t>
            </w:r>
            <w:r w:rsidRPr="00594E30">
              <w:rPr>
                <w:spacing w:val="-1"/>
                <w:sz w:val="18"/>
                <w:szCs w:val="18"/>
              </w:rPr>
              <w:t>r</w:t>
            </w:r>
            <w:r w:rsidRPr="00594E30">
              <w:rPr>
                <w:spacing w:val="1"/>
                <w:sz w:val="18"/>
                <w:szCs w:val="18"/>
              </w:rPr>
              <w:t>a</w:t>
            </w:r>
            <w:r w:rsidRPr="00594E30">
              <w:rPr>
                <w:spacing w:val="-1"/>
                <w:sz w:val="18"/>
                <w:szCs w:val="18"/>
              </w:rPr>
              <w:t>b</w:t>
            </w:r>
            <w:r w:rsidRPr="00594E30">
              <w:rPr>
                <w:spacing w:val="1"/>
                <w:sz w:val="18"/>
                <w:szCs w:val="18"/>
              </w:rPr>
              <w:t>aj</w:t>
            </w:r>
            <w:r w:rsidRPr="00594E30">
              <w:rPr>
                <w:spacing w:val="-1"/>
                <w:sz w:val="18"/>
                <w:szCs w:val="18"/>
              </w:rPr>
              <w:t>o</w:t>
            </w:r>
            <w:r w:rsidRPr="00594E30">
              <w:rPr>
                <w:sz w:val="18"/>
                <w:szCs w:val="18"/>
              </w:rPr>
              <w:t>.</w:t>
            </w:r>
          </w:p>
          <w:p w:rsidR="00675A4F" w:rsidRPr="00675A4F" w:rsidRDefault="00675A4F" w:rsidP="00675A4F">
            <w:pPr>
              <w:pStyle w:val="Prrafodelista"/>
              <w:rPr>
                <w:sz w:val="18"/>
                <w:szCs w:val="18"/>
              </w:rPr>
            </w:pPr>
          </w:p>
          <w:p w:rsidR="001164A3" w:rsidRDefault="00675A4F" w:rsidP="00594E30">
            <w:pPr>
              <w:pStyle w:val="Prrafodelista"/>
              <w:numPr>
                <w:ilvl w:val="0"/>
                <w:numId w:val="8"/>
              </w:numPr>
              <w:spacing w:after="0" w:line="240" w:lineRule="auto"/>
              <w:rPr>
                <w:sz w:val="18"/>
                <w:szCs w:val="18"/>
              </w:rPr>
            </w:pPr>
            <w:r>
              <w:rPr>
                <w:sz w:val="18"/>
                <w:szCs w:val="18"/>
              </w:rPr>
              <w:t>Demostraciones de los ejercicios planteados</w:t>
            </w:r>
            <w:r w:rsidR="001164A3">
              <w:rPr>
                <w:sz w:val="18"/>
                <w:szCs w:val="18"/>
              </w:rPr>
              <w:t xml:space="preserve"> según la temática</w:t>
            </w:r>
            <w:r w:rsidR="003D72A3">
              <w:rPr>
                <w:sz w:val="18"/>
                <w:szCs w:val="18"/>
              </w:rPr>
              <w:t>.</w:t>
            </w:r>
            <w:r w:rsidR="001164A3">
              <w:rPr>
                <w:sz w:val="18"/>
                <w:szCs w:val="18"/>
              </w:rPr>
              <w:t xml:space="preserve"> </w:t>
            </w:r>
          </w:p>
          <w:p w:rsidR="001164A3" w:rsidRPr="001164A3" w:rsidRDefault="001164A3" w:rsidP="001164A3">
            <w:pPr>
              <w:pStyle w:val="Prrafodelista"/>
              <w:rPr>
                <w:sz w:val="18"/>
                <w:szCs w:val="18"/>
              </w:rPr>
            </w:pPr>
          </w:p>
          <w:p w:rsidR="00675A4F" w:rsidRDefault="00675A4F" w:rsidP="00594E30">
            <w:pPr>
              <w:pStyle w:val="Prrafodelista"/>
              <w:numPr>
                <w:ilvl w:val="0"/>
                <w:numId w:val="8"/>
              </w:numPr>
              <w:spacing w:after="0" w:line="240" w:lineRule="auto"/>
              <w:rPr>
                <w:sz w:val="18"/>
                <w:szCs w:val="18"/>
              </w:rPr>
            </w:pPr>
            <w:r>
              <w:rPr>
                <w:sz w:val="18"/>
                <w:szCs w:val="18"/>
              </w:rPr>
              <w:t xml:space="preserve">  </w:t>
            </w:r>
            <w:r w:rsidR="00147BD7">
              <w:rPr>
                <w:sz w:val="18"/>
                <w:szCs w:val="18"/>
              </w:rPr>
              <w:t xml:space="preserve">Retroalimentación de la temática anterior. </w:t>
            </w:r>
          </w:p>
          <w:p w:rsidR="00F3260D" w:rsidRPr="00F3260D" w:rsidRDefault="00F3260D" w:rsidP="00F3260D">
            <w:pPr>
              <w:pStyle w:val="Prrafodelista"/>
              <w:rPr>
                <w:sz w:val="18"/>
                <w:szCs w:val="18"/>
              </w:rPr>
            </w:pPr>
          </w:p>
          <w:p w:rsidR="00F3260D" w:rsidRDefault="00F3260D" w:rsidP="002D0BD4">
            <w:pPr>
              <w:pStyle w:val="Prrafodelista"/>
              <w:numPr>
                <w:ilvl w:val="0"/>
                <w:numId w:val="8"/>
              </w:numPr>
              <w:spacing w:after="0" w:line="240" w:lineRule="auto"/>
              <w:rPr>
                <w:sz w:val="18"/>
                <w:szCs w:val="18"/>
              </w:rPr>
            </w:pPr>
            <w:r>
              <w:rPr>
                <w:sz w:val="18"/>
                <w:szCs w:val="18"/>
              </w:rPr>
              <w:t>Aclaración</w:t>
            </w:r>
            <w:r w:rsidR="002D0BD4">
              <w:rPr>
                <w:sz w:val="18"/>
                <w:szCs w:val="18"/>
              </w:rPr>
              <w:t xml:space="preserve"> </w:t>
            </w:r>
            <w:proofErr w:type="gramStart"/>
            <w:r w:rsidR="002D0BD4">
              <w:rPr>
                <w:sz w:val="18"/>
                <w:szCs w:val="18"/>
              </w:rPr>
              <w:t xml:space="preserve">de </w:t>
            </w:r>
            <w:r>
              <w:rPr>
                <w:sz w:val="18"/>
                <w:szCs w:val="18"/>
              </w:rPr>
              <w:t xml:space="preserve"> dudas</w:t>
            </w:r>
            <w:proofErr w:type="gramEnd"/>
            <w:r>
              <w:rPr>
                <w:sz w:val="18"/>
                <w:szCs w:val="18"/>
              </w:rPr>
              <w:t xml:space="preserve"> de los estudiantes, según la </w:t>
            </w:r>
            <w:r w:rsidR="00866EDE">
              <w:rPr>
                <w:sz w:val="18"/>
                <w:szCs w:val="18"/>
              </w:rPr>
              <w:t xml:space="preserve"> lectura de la temática en el blog</w:t>
            </w:r>
            <w:r w:rsidR="00387FC9">
              <w:rPr>
                <w:sz w:val="18"/>
                <w:szCs w:val="18"/>
              </w:rPr>
              <w:t>.</w:t>
            </w:r>
          </w:p>
          <w:p w:rsidR="00600656" w:rsidRPr="00600656" w:rsidRDefault="00600656" w:rsidP="00600656">
            <w:pPr>
              <w:pStyle w:val="Prrafodelista"/>
              <w:rPr>
                <w:sz w:val="18"/>
                <w:szCs w:val="18"/>
              </w:rPr>
            </w:pPr>
          </w:p>
          <w:p w:rsidR="00600656" w:rsidRDefault="00600656" w:rsidP="002D0BD4">
            <w:pPr>
              <w:pStyle w:val="Prrafodelista"/>
              <w:numPr>
                <w:ilvl w:val="0"/>
                <w:numId w:val="8"/>
              </w:numPr>
              <w:spacing w:after="0" w:line="240" w:lineRule="auto"/>
              <w:rPr>
                <w:sz w:val="18"/>
                <w:szCs w:val="18"/>
              </w:rPr>
            </w:pPr>
            <w:r>
              <w:rPr>
                <w:sz w:val="18"/>
                <w:szCs w:val="18"/>
              </w:rPr>
              <w:t>Salidas al tablero para realización de demostraciones.</w:t>
            </w:r>
          </w:p>
          <w:p w:rsidR="00600656" w:rsidRPr="00600656" w:rsidRDefault="00600656" w:rsidP="00600656">
            <w:pPr>
              <w:pStyle w:val="Prrafodelista"/>
              <w:rPr>
                <w:sz w:val="18"/>
                <w:szCs w:val="18"/>
              </w:rPr>
            </w:pPr>
          </w:p>
          <w:p w:rsidR="00600656" w:rsidRDefault="00600656" w:rsidP="00F254B9">
            <w:pPr>
              <w:pStyle w:val="Prrafodelista"/>
              <w:spacing w:after="0" w:line="240" w:lineRule="auto"/>
              <w:ind w:left="360"/>
              <w:rPr>
                <w:sz w:val="18"/>
                <w:szCs w:val="18"/>
              </w:rPr>
            </w:pPr>
          </w:p>
          <w:p w:rsidR="00866EDE" w:rsidRDefault="00866EDE" w:rsidP="00866EDE">
            <w:pPr>
              <w:spacing w:line="200" w:lineRule="exact"/>
              <w:ind w:left="455" w:right="463"/>
              <w:rPr>
                <w:sz w:val="18"/>
                <w:szCs w:val="18"/>
              </w:rPr>
            </w:pPr>
          </w:p>
          <w:p w:rsidR="00866EDE" w:rsidRPr="00594E30" w:rsidRDefault="00866EDE" w:rsidP="00866EDE">
            <w:pPr>
              <w:pStyle w:val="Prrafodelista"/>
              <w:spacing w:after="0" w:line="240" w:lineRule="auto"/>
              <w:ind w:left="360"/>
              <w:rPr>
                <w:sz w:val="18"/>
                <w:szCs w:val="18"/>
              </w:rPr>
            </w:pPr>
          </w:p>
        </w:tc>
        <w:tc>
          <w:tcPr>
            <w:tcW w:w="1888" w:type="dxa"/>
          </w:tcPr>
          <w:p w:rsidR="004C0788" w:rsidRDefault="004C0788" w:rsidP="00040061">
            <w:pPr>
              <w:pStyle w:val="Prrafodelista"/>
              <w:ind w:left="0"/>
            </w:pPr>
          </w:p>
          <w:p w:rsidR="00600656" w:rsidRDefault="008C6B3A" w:rsidP="008C6B3A">
            <w:pPr>
              <w:pStyle w:val="Prrafodelista"/>
              <w:numPr>
                <w:ilvl w:val="0"/>
                <w:numId w:val="8"/>
              </w:numPr>
              <w:spacing w:after="0" w:line="200" w:lineRule="exact"/>
              <w:ind w:left="175" w:right="463" w:hanging="175"/>
              <w:rPr>
                <w:sz w:val="18"/>
                <w:szCs w:val="18"/>
              </w:rPr>
            </w:pPr>
            <w:r>
              <w:rPr>
                <w:sz w:val="18"/>
                <w:szCs w:val="18"/>
              </w:rPr>
              <w:t xml:space="preserve"> Leer la temática de</w:t>
            </w:r>
            <w:r w:rsidR="002116CE">
              <w:rPr>
                <w:sz w:val="18"/>
                <w:szCs w:val="18"/>
              </w:rPr>
              <w:t xml:space="preserve"> la clase siguiente del </w:t>
            </w:r>
            <w:r>
              <w:rPr>
                <w:sz w:val="18"/>
                <w:szCs w:val="18"/>
              </w:rPr>
              <w:t>blog del profesor.</w:t>
            </w:r>
          </w:p>
          <w:p w:rsidR="008C6B3A" w:rsidRDefault="008C6B3A" w:rsidP="008C6B3A">
            <w:pPr>
              <w:pStyle w:val="Prrafodelista"/>
              <w:spacing w:after="0" w:line="200" w:lineRule="exact"/>
              <w:ind w:left="175" w:right="463"/>
              <w:rPr>
                <w:sz w:val="18"/>
                <w:szCs w:val="18"/>
              </w:rPr>
            </w:pPr>
          </w:p>
          <w:p w:rsidR="009120A4" w:rsidRPr="009120A4" w:rsidRDefault="002116CE" w:rsidP="008C6B3A">
            <w:pPr>
              <w:pStyle w:val="Prrafodelista"/>
              <w:numPr>
                <w:ilvl w:val="0"/>
                <w:numId w:val="8"/>
              </w:numPr>
              <w:spacing w:after="0" w:line="200" w:lineRule="exact"/>
              <w:ind w:left="175" w:right="463" w:hanging="175"/>
              <w:rPr>
                <w:sz w:val="18"/>
                <w:szCs w:val="18"/>
              </w:rPr>
            </w:pPr>
            <w:proofErr w:type="gramStart"/>
            <w:r w:rsidRPr="00185CC2">
              <w:rPr>
                <w:spacing w:val="-3"/>
                <w:sz w:val="18"/>
                <w:szCs w:val="18"/>
              </w:rPr>
              <w:t>Realización  de</w:t>
            </w:r>
            <w:proofErr w:type="gramEnd"/>
            <w:r w:rsidRPr="00185CC2">
              <w:rPr>
                <w:spacing w:val="-3"/>
                <w:sz w:val="18"/>
                <w:szCs w:val="18"/>
              </w:rPr>
              <w:t xml:space="preserve"> ejercicios </w:t>
            </w:r>
            <w:r>
              <w:rPr>
                <w:spacing w:val="-3"/>
                <w:sz w:val="18"/>
                <w:szCs w:val="18"/>
              </w:rPr>
              <w:t xml:space="preserve">de refuerzo </w:t>
            </w:r>
            <w:r w:rsidRPr="00185CC2">
              <w:rPr>
                <w:spacing w:val="-3"/>
                <w:sz w:val="18"/>
                <w:szCs w:val="18"/>
              </w:rPr>
              <w:t xml:space="preserve">y aclaración de </w:t>
            </w:r>
            <w:r w:rsidRPr="00185CC2">
              <w:rPr>
                <w:spacing w:val="-3"/>
                <w:sz w:val="18"/>
                <w:szCs w:val="18"/>
              </w:rPr>
              <w:lastRenderedPageBreak/>
              <w:t xml:space="preserve">dudas.  </w:t>
            </w:r>
            <w:r>
              <w:rPr>
                <w:spacing w:val="-3"/>
                <w:sz w:val="18"/>
                <w:szCs w:val="18"/>
              </w:rPr>
              <w:t>En el cubículo por parte del docente</w:t>
            </w:r>
            <w:r w:rsidR="009120A4">
              <w:rPr>
                <w:spacing w:val="-3"/>
                <w:sz w:val="18"/>
                <w:szCs w:val="18"/>
              </w:rPr>
              <w:t>.</w:t>
            </w:r>
          </w:p>
          <w:p w:rsidR="009120A4" w:rsidRPr="009120A4" w:rsidRDefault="009120A4" w:rsidP="009120A4">
            <w:pPr>
              <w:pStyle w:val="Prrafodelista"/>
              <w:rPr>
                <w:spacing w:val="-3"/>
                <w:sz w:val="18"/>
                <w:szCs w:val="18"/>
              </w:rPr>
            </w:pPr>
          </w:p>
          <w:p w:rsidR="00EF6689" w:rsidRPr="00F254B9" w:rsidRDefault="009120A4" w:rsidP="008C6B3A">
            <w:pPr>
              <w:pStyle w:val="Prrafodelista"/>
              <w:numPr>
                <w:ilvl w:val="0"/>
                <w:numId w:val="8"/>
              </w:numPr>
              <w:spacing w:after="0" w:line="200" w:lineRule="exact"/>
              <w:ind w:left="175" w:right="463" w:hanging="175"/>
              <w:rPr>
                <w:sz w:val="18"/>
                <w:szCs w:val="18"/>
              </w:rPr>
            </w:pPr>
            <w:r>
              <w:rPr>
                <w:spacing w:val="-3"/>
                <w:sz w:val="18"/>
                <w:szCs w:val="18"/>
              </w:rPr>
              <w:t>Realización de trabajos individuales y grupales.</w:t>
            </w:r>
          </w:p>
          <w:p w:rsidR="00F254B9" w:rsidRPr="00F254B9" w:rsidRDefault="00F254B9" w:rsidP="00F254B9">
            <w:pPr>
              <w:pStyle w:val="Prrafodelista"/>
              <w:rPr>
                <w:sz w:val="18"/>
                <w:szCs w:val="18"/>
              </w:rPr>
            </w:pPr>
          </w:p>
          <w:p w:rsidR="00F254B9" w:rsidRPr="00EF6689" w:rsidRDefault="00F254B9" w:rsidP="008C6B3A">
            <w:pPr>
              <w:pStyle w:val="Prrafodelista"/>
              <w:numPr>
                <w:ilvl w:val="0"/>
                <w:numId w:val="8"/>
              </w:numPr>
              <w:spacing w:after="0" w:line="200" w:lineRule="exact"/>
              <w:ind w:left="175" w:right="463" w:hanging="175"/>
              <w:rPr>
                <w:sz w:val="18"/>
                <w:szCs w:val="18"/>
              </w:rPr>
            </w:pPr>
            <w:r>
              <w:rPr>
                <w:sz w:val="18"/>
                <w:szCs w:val="18"/>
              </w:rPr>
              <w:t xml:space="preserve"> Revisión de la bibliografía complementaria según la </w:t>
            </w:r>
            <w:r w:rsidR="00460B73">
              <w:rPr>
                <w:sz w:val="18"/>
                <w:szCs w:val="18"/>
              </w:rPr>
              <w:t>temática</w:t>
            </w:r>
            <w:r>
              <w:rPr>
                <w:sz w:val="18"/>
                <w:szCs w:val="18"/>
              </w:rPr>
              <w:t>.</w:t>
            </w:r>
          </w:p>
          <w:p w:rsidR="00EF6689" w:rsidRPr="00EF6689" w:rsidRDefault="00EF6689" w:rsidP="00EF6689">
            <w:pPr>
              <w:pStyle w:val="Prrafodelista"/>
              <w:rPr>
                <w:spacing w:val="-3"/>
                <w:sz w:val="18"/>
                <w:szCs w:val="18"/>
              </w:rPr>
            </w:pPr>
          </w:p>
          <w:p w:rsidR="008C6B3A" w:rsidRPr="00866EDE" w:rsidRDefault="002116CE" w:rsidP="00EF6689">
            <w:pPr>
              <w:pStyle w:val="Prrafodelista"/>
              <w:spacing w:after="0" w:line="200" w:lineRule="exact"/>
              <w:ind w:left="175" w:right="463"/>
              <w:rPr>
                <w:sz w:val="18"/>
                <w:szCs w:val="18"/>
              </w:rPr>
            </w:pPr>
            <w:r>
              <w:rPr>
                <w:spacing w:val="-3"/>
                <w:sz w:val="18"/>
                <w:szCs w:val="18"/>
              </w:rPr>
              <w:t xml:space="preserve"> </w:t>
            </w:r>
          </w:p>
          <w:p w:rsidR="00600656" w:rsidRDefault="00600656" w:rsidP="00600656">
            <w:pPr>
              <w:pStyle w:val="Prrafodelista"/>
              <w:ind w:left="0"/>
            </w:pPr>
          </w:p>
        </w:tc>
      </w:tr>
    </w:tbl>
    <w:p w:rsidR="00D35C75" w:rsidRDefault="00D35C75" w:rsidP="00D35C75">
      <w:pPr>
        <w:pStyle w:val="Prrafodelista"/>
        <w:tabs>
          <w:tab w:val="left" w:pos="6508"/>
        </w:tabs>
        <w:ind w:left="1080"/>
        <w:rPr>
          <w:b/>
          <w:sz w:val="28"/>
          <w:szCs w:val="28"/>
        </w:rPr>
      </w:pPr>
    </w:p>
    <w:p w:rsidR="004C0788" w:rsidRDefault="00A835FB" w:rsidP="004C0788">
      <w:pPr>
        <w:pStyle w:val="Prrafodelista"/>
        <w:numPr>
          <w:ilvl w:val="0"/>
          <w:numId w:val="2"/>
        </w:numPr>
        <w:tabs>
          <w:tab w:val="left" w:pos="6508"/>
        </w:tabs>
        <w:jc w:val="center"/>
        <w:rPr>
          <w:b/>
          <w:sz w:val="28"/>
          <w:szCs w:val="28"/>
        </w:rPr>
      </w:pPr>
      <w:r>
        <w:rPr>
          <w:b/>
          <w:sz w:val="28"/>
          <w:szCs w:val="28"/>
        </w:rPr>
        <w:t xml:space="preserve">EVALUACIÓN </w:t>
      </w:r>
      <w:r w:rsidRPr="00A835FB">
        <w:rPr>
          <w:sz w:val="28"/>
          <w:szCs w:val="28"/>
        </w:rPr>
        <w:t>(</w:t>
      </w:r>
      <w:r w:rsidR="004C0788" w:rsidRPr="00A835FB">
        <w:rPr>
          <w:sz w:val="28"/>
          <w:szCs w:val="28"/>
        </w:rPr>
        <w:t>primer parcial 30%. Segundo parcial 30% Examen Final 40%</w:t>
      </w:r>
      <w:r w:rsidRPr="00A835FB">
        <w:rPr>
          <w:sz w:val="28"/>
          <w:szCs w:val="28"/>
        </w:rPr>
        <w:t>)</w:t>
      </w:r>
    </w:p>
    <w:p w:rsidR="004C0788" w:rsidRDefault="004C0788" w:rsidP="00616E30">
      <w:pPr>
        <w:pStyle w:val="Sinespaciado"/>
        <w:jc w:val="both"/>
      </w:pPr>
      <w:r w:rsidRPr="004C0788">
        <w:t xml:space="preserve">La asignatura de </w:t>
      </w:r>
      <w:r w:rsidR="00DE473F">
        <w:t>Calculo Integral está</w:t>
      </w:r>
      <w:r w:rsidRPr="004C0788">
        <w:t xml:space="preserve"> diseñada para ser desarrollada de modo presencial. </w:t>
      </w:r>
      <w:r w:rsidR="00616E30">
        <w:t xml:space="preserve">Debido a la complejidad de </w:t>
      </w:r>
      <w:proofErr w:type="gramStart"/>
      <w:r w:rsidR="00616E30">
        <w:t>mucho temas</w:t>
      </w:r>
      <w:proofErr w:type="gramEnd"/>
      <w:r w:rsidR="00616E30">
        <w:t xml:space="preserve">, se requiere de la orientación permanente del docente, la cual obviamente irá acompañada de los avances de cada estudiante. Por lo </w:t>
      </w:r>
      <w:proofErr w:type="gramStart"/>
      <w:r w:rsidR="00616E30">
        <w:t>tanto</w:t>
      </w:r>
      <w:proofErr w:type="gramEnd"/>
      <w:r w:rsidR="00616E30">
        <w:t xml:space="preserve"> la evaluación será de </w:t>
      </w:r>
      <w:r w:rsidRPr="004C0788">
        <w:t>carácter formativo que atiende el proceso de aprendizaje a lo largo del semestre, dejando con menor peso específico la evaluación escrita tradicional. Por este motivo la valoración del aprendizaje toma en cuenta los siguientes criterios:</w:t>
      </w:r>
    </w:p>
    <w:p w:rsidR="00616E30" w:rsidRPr="004C0788" w:rsidRDefault="00616E30" w:rsidP="00616E30">
      <w:pPr>
        <w:pStyle w:val="Sinespaciado"/>
        <w:jc w:val="both"/>
      </w:pPr>
    </w:p>
    <w:p w:rsidR="004C0788" w:rsidRPr="004C0788" w:rsidRDefault="004C0788" w:rsidP="004C0788">
      <w:pPr>
        <w:tabs>
          <w:tab w:val="left" w:pos="6508"/>
        </w:tabs>
        <w:jc w:val="both"/>
      </w:pPr>
      <w:r w:rsidRPr="004C0788">
        <w:t xml:space="preserve">La </w:t>
      </w:r>
      <w:r w:rsidRPr="004C0788">
        <w:rPr>
          <w:b/>
          <w:bCs/>
        </w:rPr>
        <w:t xml:space="preserve">asistencia </w:t>
      </w:r>
      <w:r w:rsidRPr="004C0788">
        <w:t>a un mínimo del 80 % de las clases.</w:t>
      </w:r>
    </w:p>
    <w:p w:rsidR="004C0788" w:rsidRPr="004C0788" w:rsidRDefault="004C0788" w:rsidP="00616E30">
      <w:pPr>
        <w:tabs>
          <w:tab w:val="left" w:pos="6508"/>
        </w:tabs>
        <w:jc w:val="both"/>
      </w:pPr>
      <w:r w:rsidRPr="004C0788">
        <w:t xml:space="preserve">La entrega de un mínimo del 80 % de los </w:t>
      </w:r>
      <w:r w:rsidRPr="00616E30">
        <w:rPr>
          <w:b/>
          <w:bCs/>
        </w:rPr>
        <w:t>trabajos</w:t>
      </w:r>
      <w:r w:rsidRPr="004C0788">
        <w:t>.</w:t>
      </w:r>
    </w:p>
    <w:p w:rsidR="004C0788" w:rsidRPr="004C0788" w:rsidRDefault="004C0788" w:rsidP="00616E30">
      <w:pPr>
        <w:tabs>
          <w:tab w:val="left" w:pos="6508"/>
        </w:tabs>
        <w:jc w:val="both"/>
      </w:pPr>
      <w:r w:rsidRPr="004C0788">
        <w:t xml:space="preserve">La </w:t>
      </w:r>
      <w:r w:rsidRPr="00616E30">
        <w:rPr>
          <w:b/>
          <w:bCs/>
        </w:rPr>
        <w:t xml:space="preserve">participación comprometida </w:t>
      </w:r>
      <w:r w:rsidRPr="004C0788">
        <w:t>en los trabajos de equipo.</w:t>
      </w:r>
    </w:p>
    <w:p w:rsidR="00616E30" w:rsidRDefault="004C0788" w:rsidP="00616E30">
      <w:pPr>
        <w:tabs>
          <w:tab w:val="left" w:pos="6508"/>
        </w:tabs>
        <w:jc w:val="both"/>
      </w:pPr>
      <w:r w:rsidRPr="004C0788">
        <w:lastRenderedPageBreak/>
        <w:t>La capacidad para interpretar y</w:t>
      </w:r>
      <w:r w:rsidR="00616E30">
        <w:t xml:space="preserve"> realizar las demostraciones usando razonamiento lógico, con el</w:t>
      </w:r>
      <w:r w:rsidRPr="004C0788">
        <w:t xml:space="preserve"> rigor y la solidez </w:t>
      </w:r>
      <w:r w:rsidR="00616E30">
        <w:t xml:space="preserve">necesarios </w:t>
      </w:r>
    </w:p>
    <w:p w:rsidR="004C0788" w:rsidRPr="004C0788" w:rsidRDefault="004C0788" w:rsidP="00616E30">
      <w:pPr>
        <w:tabs>
          <w:tab w:val="left" w:pos="6508"/>
        </w:tabs>
        <w:jc w:val="both"/>
      </w:pPr>
      <w:r w:rsidRPr="004C0788">
        <w:t xml:space="preserve">La capacidad para </w:t>
      </w:r>
      <w:r w:rsidRPr="00616E30">
        <w:rPr>
          <w:b/>
          <w:bCs/>
        </w:rPr>
        <w:t xml:space="preserve">organizar y compartir información </w:t>
      </w:r>
      <w:r w:rsidRPr="004C0788">
        <w:t xml:space="preserve">en equipo y en clase. La </w:t>
      </w:r>
      <w:r w:rsidRPr="00616E30">
        <w:rPr>
          <w:b/>
          <w:bCs/>
        </w:rPr>
        <w:t xml:space="preserve">puntualidad </w:t>
      </w:r>
      <w:r w:rsidRPr="004C0788">
        <w:t>en la entrega de trabajos.</w:t>
      </w:r>
    </w:p>
    <w:p w:rsidR="004C0788" w:rsidRPr="004C0788" w:rsidRDefault="004C0788" w:rsidP="00616E30">
      <w:pPr>
        <w:tabs>
          <w:tab w:val="left" w:pos="6508"/>
        </w:tabs>
        <w:jc w:val="both"/>
      </w:pPr>
      <w:r w:rsidRPr="004C0788">
        <w:t xml:space="preserve">La capacidad creativa y colaborativa en el trabajo en </w:t>
      </w:r>
      <w:r w:rsidRPr="00616E30">
        <w:rPr>
          <w:b/>
          <w:bCs/>
        </w:rPr>
        <w:t>equipo</w:t>
      </w:r>
      <w:r w:rsidRPr="004C0788">
        <w:t>.</w:t>
      </w:r>
    </w:p>
    <w:p w:rsidR="004C0788" w:rsidRPr="004C0788" w:rsidRDefault="004C0788" w:rsidP="00616E30">
      <w:pPr>
        <w:tabs>
          <w:tab w:val="left" w:pos="6508"/>
        </w:tabs>
        <w:jc w:val="both"/>
      </w:pPr>
      <w:r w:rsidRPr="004C0788">
        <w:t xml:space="preserve">El desarrollo de </w:t>
      </w:r>
      <w:r w:rsidRPr="00616E30">
        <w:rPr>
          <w:b/>
          <w:bCs/>
        </w:rPr>
        <w:t xml:space="preserve">trabajos voluntarios </w:t>
      </w:r>
      <w:r w:rsidRPr="004C0788">
        <w:t>(se estimará la calidad sobre la cantidad</w:t>
      </w:r>
    </w:p>
    <w:p w:rsidR="004C0788" w:rsidRPr="004C0788" w:rsidRDefault="004C0788" w:rsidP="00616E30">
      <w:pPr>
        <w:tabs>
          <w:tab w:val="left" w:pos="6508"/>
        </w:tabs>
        <w:jc w:val="both"/>
      </w:pPr>
      <w:r w:rsidRPr="004C0788">
        <w:t>Todo lo anterior quedará reflejado en una evaluación que se desglosa de la siguiente forma</w:t>
      </w:r>
    </w:p>
    <w:p w:rsidR="004C0788" w:rsidRPr="004C0788" w:rsidRDefault="004C0788" w:rsidP="00471356">
      <w:pPr>
        <w:tabs>
          <w:tab w:val="left" w:pos="6508"/>
        </w:tabs>
        <w:jc w:val="both"/>
      </w:pPr>
      <w:r w:rsidRPr="00471356">
        <w:rPr>
          <w:b/>
          <w:bCs/>
        </w:rPr>
        <w:t xml:space="preserve">Primer parcial Trabajos y examen </w:t>
      </w:r>
      <w:r w:rsidRPr="004C0788">
        <w:t>(15%).</w:t>
      </w:r>
    </w:p>
    <w:p w:rsidR="004C0788" w:rsidRPr="004C0788" w:rsidRDefault="004C0788" w:rsidP="00471356">
      <w:pPr>
        <w:tabs>
          <w:tab w:val="left" w:pos="6508"/>
        </w:tabs>
        <w:jc w:val="both"/>
      </w:pPr>
      <w:r w:rsidRPr="00471356">
        <w:rPr>
          <w:b/>
          <w:bCs/>
        </w:rPr>
        <w:t xml:space="preserve">Desarrollo personal </w:t>
      </w:r>
      <w:r w:rsidRPr="004C0788">
        <w:t xml:space="preserve">(15%). En este aspecto se incluye la percepción docente del desempeño y la capacidad analítica del estudiante en clase, la participación en </w:t>
      </w:r>
      <w:r w:rsidR="00471356">
        <w:t xml:space="preserve">el </w:t>
      </w:r>
      <w:r w:rsidR="000B1881">
        <w:t>tablero,</w:t>
      </w:r>
      <w:r w:rsidRPr="004C0788">
        <w:t xml:space="preserve"> el desarrollo de “actividades complementarias” y, sobre todo, la entrega de trabajos individuales </w:t>
      </w:r>
      <w:r w:rsidR="00915528">
        <w:t>p</w:t>
      </w:r>
      <w:r w:rsidRPr="004C0788">
        <w:t>ara un total del 30%.</w:t>
      </w:r>
    </w:p>
    <w:p w:rsidR="004C0788" w:rsidRPr="004C0788" w:rsidRDefault="004C0788" w:rsidP="000B1881">
      <w:pPr>
        <w:tabs>
          <w:tab w:val="left" w:pos="6508"/>
        </w:tabs>
        <w:jc w:val="both"/>
      </w:pPr>
      <w:r w:rsidRPr="000B1881">
        <w:rPr>
          <w:b/>
          <w:bCs/>
        </w:rPr>
        <w:t xml:space="preserve">Segundo parcial Trabajos y examen </w:t>
      </w:r>
      <w:r w:rsidRPr="004C0788">
        <w:t>(15%).</w:t>
      </w:r>
    </w:p>
    <w:p w:rsidR="004C0788" w:rsidRPr="004C0788" w:rsidRDefault="004C0788" w:rsidP="000B1881">
      <w:pPr>
        <w:tabs>
          <w:tab w:val="left" w:pos="6508"/>
        </w:tabs>
        <w:jc w:val="both"/>
      </w:pPr>
      <w:r w:rsidRPr="000B1881">
        <w:rPr>
          <w:b/>
          <w:bCs/>
        </w:rPr>
        <w:t xml:space="preserve">Desarrollo personal </w:t>
      </w:r>
      <w:r w:rsidRPr="004C0788">
        <w:t>(15%). En este aspecto se incluye la percepción docente del desempeño y la capacidad analítica del estudiante en clase, la participación en las exposiciones de grupo, el desarrollo de “actividades complementarias” y, sobre todo, la entrega de trabajos individuales donde se pueden nombrar. Para un total del 30%.</w:t>
      </w:r>
    </w:p>
    <w:p w:rsidR="00662718" w:rsidRDefault="004C0788" w:rsidP="00662718">
      <w:pPr>
        <w:tabs>
          <w:tab w:val="left" w:pos="6508"/>
        </w:tabs>
        <w:jc w:val="both"/>
      </w:pPr>
      <w:r w:rsidRPr="00662718">
        <w:rPr>
          <w:b/>
          <w:bCs/>
        </w:rPr>
        <w:t xml:space="preserve">Examen final </w:t>
      </w:r>
      <w:r w:rsidRPr="004C0788">
        <w:t>(40%).Bien podrá ser una prueba escrita o</w:t>
      </w:r>
      <w:r w:rsidR="00662718">
        <w:t xml:space="preserve"> un artículo (no necesariamente tiene que ser publicado en una revista científica) sobre un tema específico que el estudiante se incline en profundizar, durante el desarrollo de la temática.</w:t>
      </w:r>
      <w:r w:rsidR="00C14189">
        <w:t xml:space="preserve"> Dicha temática deberá ser escogida al inicio </w:t>
      </w:r>
      <w:proofErr w:type="gramStart"/>
      <w:r w:rsidR="00C14189">
        <w:t>del  semestre</w:t>
      </w:r>
      <w:proofErr w:type="gramEnd"/>
      <w:r w:rsidR="00C14189">
        <w:t xml:space="preserve"> y será desarrollada bajo la asesoría extra clase por parte del docente.   </w:t>
      </w:r>
    </w:p>
    <w:p w:rsidR="004C0788" w:rsidRPr="004C0788" w:rsidRDefault="004C0788" w:rsidP="004C0788">
      <w:pPr>
        <w:pStyle w:val="Prrafodelista"/>
        <w:tabs>
          <w:tab w:val="left" w:pos="6508"/>
        </w:tabs>
        <w:ind w:left="1080"/>
      </w:pPr>
      <w:r w:rsidRPr="004C0788">
        <w:t>.</w:t>
      </w:r>
    </w:p>
    <w:p w:rsidR="004C0788" w:rsidRPr="004C0788" w:rsidRDefault="004C0788" w:rsidP="004C0788">
      <w:pPr>
        <w:pStyle w:val="Prrafodelista"/>
        <w:tabs>
          <w:tab w:val="left" w:pos="6508"/>
        </w:tabs>
        <w:ind w:left="1080"/>
      </w:pPr>
      <w:r w:rsidRPr="004C0788">
        <w:br w:type="page"/>
      </w:r>
    </w:p>
    <w:p w:rsidR="004C0788" w:rsidRPr="00145ACC" w:rsidRDefault="004C0788" w:rsidP="004C0788">
      <w:pPr>
        <w:pStyle w:val="Prrafodelista"/>
        <w:tabs>
          <w:tab w:val="left" w:pos="6508"/>
        </w:tabs>
        <w:ind w:left="1080"/>
        <w:rPr>
          <w:b/>
        </w:rPr>
      </w:pPr>
      <w:r w:rsidRPr="00145ACC">
        <w:rPr>
          <w:b/>
        </w:rPr>
        <w:lastRenderedPageBreak/>
        <w:t xml:space="preserve">VII. </w:t>
      </w:r>
      <w:r>
        <w:rPr>
          <w:b/>
        </w:rPr>
        <w:t xml:space="preserve"> </w:t>
      </w:r>
      <w:r w:rsidR="00A835FB">
        <w:rPr>
          <w:b/>
        </w:rPr>
        <w:t>METODOLOGÍ</w:t>
      </w:r>
      <w:r w:rsidRPr="00145ACC">
        <w:rPr>
          <w:b/>
        </w:rPr>
        <w:t>A DEL CURSO</w:t>
      </w:r>
    </w:p>
    <w:p w:rsidR="004C0788" w:rsidRPr="00925A5A" w:rsidRDefault="004C0788" w:rsidP="004C0788">
      <w:pPr>
        <w:pStyle w:val="Sinespaciado"/>
      </w:pPr>
      <w:r w:rsidRPr="00925A5A">
        <w:rPr>
          <w:b/>
          <w:bCs/>
        </w:rPr>
        <w:t>Cada tema se estructura en las siguientes secciones:</w:t>
      </w:r>
    </w:p>
    <w:p w:rsidR="00AF05A7" w:rsidRDefault="00AF05A7" w:rsidP="004C0788">
      <w:pPr>
        <w:pStyle w:val="Sinespaciado"/>
      </w:pPr>
      <w:r>
        <w:t xml:space="preserve">Introducción </w:t>
      </w:r>
      <w:proofErr w:type="gramStart"/>
      <w:r>
        <w:t>Histórica  al</w:t>
      </w:r>
      <w:proofErr w:type="gramEnd"/>
      <w:r>
        <w:t xml:space="preserve"> tema</w:t>
      </w:r>
    </w:p>
    <w:p w:rsidR="00AF05A7" w:rsidRDefault="00AF05A7" w:rsidP="004C0788">
      <w:pPr>
        <w:pStyle w:val="Sinespaciado"/>
      </w:pPr>
      <w:r>
        <w:t xml:space="preserve">Ejemplos </w:t>
      </w:r>
      <w:r w:rsidR="004C0788" w:rsidRPr="00925A5A">
        <w:t xml:space="preserve">en donde se apuntan las ideas fundamentales que se desarrollarán en el tema </w:t>
      </w:r>
    </w:p>
    <w:p w:rsidR="00E41B29" w:rsidRDefault="00AF05A7" w:rsidP="00E41B29">
      <w:pPr>
        <w:pStyle w:val="Sinespaciado"/>
      </w:pPr>
      <w:r>
        <w:t xml:space="preserve">Ejercicios para reforzar la temática </w:t>
      </w:r>
      <w:r w:rsidR="004C0788" w:rsidRPr="00925A5A">
        <w:t>se relacionan con el contenido general del módulo.</w:t>
      </w:r>
      <w:r w:rsidR="00E41B29">
        <w:t xml:space="preserve"> </w:t>
      </w:r>
    </w:p>
    <w:p w:rsidR="00E41B29" w:rsidRDefault="00E41B29" w:rsidP="00E41B29">
      <w:pPr>
        <w:pStyle w:val="Sinespaciado"/>
      </w:pPr>
      <w:r>
        <w:t>Aplicación en la física o ingeniería sobre la temática que se está abordando</w:t>
      </w:r>
    </w:p>
    <w:p w:rsidR="00E41B29" w:rsidRDefault="00E41B29" w:rsidP="00E41B29">
      <w:pPr>
        <w:pStyle w:val="Sinespaciado"/>
        <w:jc w:val="both"/>
      </w:pPr>
    </w:p>
    <w:p w:rsidR="004C0788" w:rsidRDefault="004C0788" w:rsidP="004C0788">
      <w:pPr>
        <w:tabs>
          <w:tab w:val="left" w:pos="1141"/>
        </w:tabs>
      </w:pPr>
    </w:p>
    <w:p w:rsidR="004C0788" w:rsidRPr="006E549D" w:rsidRDefault="004C0788" w:rsidP="004C0788">
      <w:r w:rsidRPr="006E549D">
        <w:rPr>
          <w:b/>
          <w:bCs/>
        </w:rPr>
        <w:t>Materiales didácticos</w:t>
      </w:r>
    </w:p>
    <w:p w:rsidR="004C0788" w:rsidRPr="006E549D" w:rsidRDefault="004C0788" w:rsidP="004C0788">
      <w:r w:rsidRPr="006E549D">
        <w:t xml:space="preserve">El curso se imparte íntegramente en modalidad presencial, por lo </w:t>
      </w:r>
      <w:proofErr w:type="gramStart"/>
      <w:r w:rsidRPr="006E549D">
        <w:t>tanto</w:t>
      </w:r>
      <w:proofErr w:type="gramEnd"/>
      <w:r w:rsidRPr="006E549D">
        <w:t xml:space="preserve"> todo el material necesario para su estudio está disponible</w:t>
      </w:r>
    </w:p>
    <w:p w:rsidR="004C0788" w:rsidRDefault="004C0788" w:rsidP="004C0788"/>
    <w:p w:rsidR="00951C89" w:rsidRDefault="00951C89" w:rsidP="004C0788"/>
    <w:p w:rsidR="00951C89" w:rsidRDefault="00951C89" w:rsidP="004C0788"/>
    <w:p w:rsidR="00951C89" w:rsidRDefault="00951C89" w:rsidP="004C0788"/>
    <w:p w:rsidR="00951C89" w:rsidRDefault="00951C89" w:rsidP="004C0788"/>
    <w:p w:rsidR="00237B70" w:rsidRDefault="00237B70" w:rsidP="004C0788"/>
    <w:p w:rsidR="00951C89" w:rsidRDefault="00951C89" w:rsidP="004C0788"/>
    <w:p w:rsidR="004C0788" w:rsidRDefault="004C0788" w:rsidP="004C0788"/>
    <w:p w:rsidR="004C0788" w:rsidRPr="00434DCA" w:rsidRDefault="004C0788" w:rsidP="00434DCA">
      <w:pPr>
        <w:pStyle w:val="Prrafodelista"/>
        <w:tabs>
          <w:tab w:val="left" w:pos="5505"/>
        </w:tabs>
        <w:ind w:left="1080"/>
        <w:rPr>
          <w:b/>
          <w:color w:val="FF0000"/>
        </w:rPr>
      </w:pPr>
      <w:r w:rsidRPr="00B21443">
        <w:rPr>
          <w:b/>
        </w:rPr>
        <w:lastRenderedPageBreak/>
        <w:t xml:space="preserve">VIII.  </w:t>
      </w:r>
      <w:r w:rsidRPr="003A7583">
        <w:rPr>
          <w:b/>
        </w:rPr>
        <w:t>CRONOGRAMA</w:t>
      </w:r>
      <w:r w:rsidR="00B21443" w:rsidRPr="00B21443">
        <w:rPr>
          <w:b/>
        </w:rPr>
        <w:t xml:space="preserve"> </w:t>
      </w:r>
      <w:r w:rsidR="00434DCA">
        <w:rPr>
          <w:b/>
          <w:color w:val="FF0000"/>
        </w:rPr>
        <w:tab/>
      </w:r>
    </w:p>
    <w:p w:rsidR="004C0788" w:rsidRDefault="004C0788" w:rsidP="00237B70">
      <w:pPr>
        <w:pStyle w:val="Sinespaciado"/>
      </w:pPr>
      <w:r>
        <w:tab/>
      </w:r>
    </w:p>
    <w:tbl>
      <w:tblPr>
        <w:tblStyle w:val="Tablaconcuadrcula"/>
        <w:tblpPr w:leftFromText="141" w:rightFromText="141" w:vertAnchor="text" w:horzAnchor="page" w:tblpX="3823" w:tblpY="54"/>
        <w:tblW w:w="3163" w:type="pct"/>
        <w:tblLayout w:type="fixed"/>
        <w:tblLook w:val="04A0" w:firstRow="1" w:lastRow="0" w:firstColumn="1" w:lastColumn="0" w:noHBand="0" w:noVBand="1"/>
      </w:tblPr>
      <w:tblGrid>
        <w:gridCol w:w="2995"/>
        <w:gridCol w:w="1508"/>
        <w:gridCol w:w="1215"/>
        <w:gridCol w:w="1477"/>
        <w:gridCol w:w="1169"/>
      </w:tblGrid>
      <w:tr w:rsidR="00B21443" w:rsidRPr="000914EA" w:rsidTr="00004C1F">
        <w:trPr>
          <w:trHeight w:val="598"/>
        </w:trPr>
        <w:tc>
          <w:tcPr>
            <w:tcW w:w="1790" w:type="pct"/>
            <w:vMerge w:val="restart"/>
            <w:tcBorders>
              <w:tr2bl w:val="single" w:sz="4" w:space="0" w:color="auto"/>
            </w:tcBorders>
          </w:tcPr>
          <w:p w:rsidR="00B21443" w:rsidRPr="001B3B79" w:rsidRDefault="00B21443" w:rsidP="00004C1F">
            <w:pPr>
              <w:tabs>
                <w:tab w:val="left" w:pos="3348"/>
              </w:tabs>
              <w:rPr>
                <w:b/>
              </w:rPr>
            </w:pPr>
            <w:r w:rsidRPr="001B3B79">
              <w:rPr>
                <w:b/>
              </w:rPr>
              <w:t xml:space="preserve">Mes </w:t>
            </w:r>
          </w:p>
          <w:p w:rsidR="00B21443" w:rsidRPr="001B3B79" w:rsidRDefault="00B21443" w:rsidP="00004C1F">
            <w:pPr>
              <w:tabs>
                <w:tab w:val="left" w:pos="3348"/>
              </w:tabs>
              <w:rPr>
                <w:b/>
              </w:rPr>
            </w:pPr>
            <w:r w:rsidRPr="001B3B79">
              <w:rPr>
                <w:b/>
              </w:rPr>
              <w:t xml:space="preserve">                                       </w:t>
            </w:r>
          </w:p>
          <w:p w:rsidR="00B21443" w:rsidRPr="000914EA" w:rsidRDefault="00B21443" w:rsidP="00004C1F">
            <w:pPr>
              <w:tabs>
                <w:tab w:val="left" w:pos="3348"/>
              </w:tabs>
              <w:rPr>
                <w:b/>
                <w:highlight w:val="yellow"/>
              </w:rPr>
            </w:pPr>
            <w:r w:rsidRPr="001B3B79">
              <w:rPr>
                <w:b/>
              </w:rPr>
              <w:t xml:space="preserve">                     Actividad </w:t>
            </w:r>
          </w:p>
        </w:tc>
        <w:tc>
          <w:tcPr>
            <w:tcW w:w="901" w:type="pct"/>
          </w:tcPr>
          <w:p w:rsidR="00B21443" w:rsidRPr="001B3B79" w:rsidRDefault="00B21443" w:rsidP="00004C1F">
            <w:pPr>
              <w:tabs>
                <w:tab w:val="left" w:pos="3348"/>
              </w:tabs>
              <w:rPr>
                <w:b/>
              </w:rPr>
            </w:pPr>
            <w:r>
              <w:rPr>
                <w:b/>
              </w:rPr>
              <w:t>SEPTIEMBRE</w:t>
            </w:r>
          </w:p>
        </w:tc>
        <w:tc>
          <w:tcPr>
            <w:tcW w:w="726" w:type="pct"/>
            <w:tcBorders>
              <w:bottom w:val="single" w:sz="4" w:space="0" w:color="auto"/>
            </w:tcBorders>
            <w:shd w:val="clear" w:color="auto" w:fill="auto"/>
          </w:tcPr>
          <w:p w:rsidR="00B21443" w:rsidRPr="00FD6F1D" w:rsidRDefault="00B21443" w:rsidP="00004C1F">
            <w:pPr>
              <w:jc w:val="center"/>
              <w:rPr>
                <w:b/>
              </w:rPr>
            </w:pPr>
            <w:r w:rsidRPr="00FD6F1D">
              <w:rPr>
                <w:b/>
              </w:rPr>
              <w:t>OCTUBRE</w:t>
            </w:r>
          </w:p>
        </w:tc>
        <w:tc>
          <w:tcPr>
            <w:tcW w:w="883" w:type="pct"/>
            <w:tcBorders>
              <w:bottom w:val="single" w:sz="4" w:space="0" w:color="auto"/>
            </w:tcBorders>
            <w:shd w:val="clear" w:color="auto" w:fill="auto"/>
          </w:tcPr>
          <w:p w:rsidR="00B21443" w:rsidRPr="000914EA" w:rsidRDefault="00B21443" w:rsidP="00004C1F">
            <w:r>
              <w:t>NOVIEMBRE</w:t>
            </w:r>
          </w:p>
        </w:tc>
        <w:tc>
          <w:tcPr>
            <w:tcW w:w="699" w:type="pct"/>
            <w:shd w:val="clear" w:color="auto" w:fill="auto"/>
          </w:tcPr>
          <w:p w:rsidR="00B21443" w:rsidRPr="000914EA" w:rsidRDefault="00B21443" w:rsidP="00004C1F">
            <w:r>
              <w:t>Diciembre</w:t>
            </w:r>
          </w:p>
        </w:tc>
      </w:tr>
      <w:tr w:rsidR="00B21443" w:rsidRPr="000914EA" w:rsidTr="00004C1F">
        <w:trPr>
          <w:trHeight w:val="206"/>
        </w:trPr>
        <w:tc>
          <w:tcPr>
            <w:tcW w:w="1790" w:type="pct"/>
            <w:vMerge/>
          </w:tcPr>
          <w:p w:rsidR="00B21443" w:rsidRPr="000914EA" w:rsidRDefault="00B21443" w:rsidP="00004C1F">
            <w:pPr>
              <w:tabs>
                <w:tab w:val="left" w:pos="3348"/>
              </w:tabs>
              <w:rPr>
                <w:b/>
                <w:highlight w:val="yellow"/>
              </w:rPr>
            </w:pPr>
          </w:p>
        </w:tc>
        <w:tc>
          <w:tcPr>
            <w:tcW w:w="901" w:type="pct"/>
            <w:tcBorders>
              <w:bottom w:val="single" w:sz="4" w:space="0" w:color="auto"/>
            </w:tcBorders>
          </w:tcPr>
          <w:p w:rsidR="00B21443" w:rsidRPr="001B3B79" w:rsidRDefault="00B21443" w:rsidP="00004C1F">
            <w:pPr>
              <w:tabs>
                <w:tab w:val="left" w:pos="3348"/>
              </w:tabs>
              <w:jc w:val="center"/>
              <w:rPr>
                <w:b/>
                <w:sz w:val="18"/>
                <w:szCs w:val="18"/>
              </w:rPr>
            </w:pPr>
          </w:p>
        </w:tc>
        <w:tc>
          <w:tcPr>
            <w:tcW w:w="726" w:type="pct"/>
            <w:tcBorders>
              <w:bottom w:val="single" w:sz="4" w:space="0" w:color="auto"/>
            </w:tcBorders>
            <w:shd w:val="clear" w:color="auto" w:fill="auto"/>
          </w:tcPr>
          <w:p w:rsidR="00B21443" w:rsidRPr="000914EA" w:rsidRDefault="00B21443" w:rsidP="00004C1F"/>
        </w:tc>
        <w:tc>
          <w:tcPr>
            <w:tcW w:w="883" w:type="pct"/>
            <w:tcBorders>
              <w:bottom w:val="single" w:sz="4" w:space="0" w:color="auto"/>
            </w:tcBorders>
            <w:shd w:val="clear" w:color="auto" w:fill="auto"/>
          </w:tcPr>
          <w:p w:rsidR="00B21443" w:rsidRPr="000914EA" w:rsidRDefault="00B21443" w:rsidP="00004C1F"/>
        </w:tc>
        <w:tc>
          <w:tcPr>
            <w:tcW w:w="699" w:type="pct"/>
            <w:shd w:val="clear" w:color="auto" w:fill="auto"/>
          </w:tcPr>
          <w:p w:rsidR="00B21443" w:rsidRPr="000914EA" w:rsidRDefault="00B21443" w:rsidP="00004C1F"/>
        </w:tc>
      </w:tr>
      <w:tr w:rsidR="00B21443" w:rsidRPr="000914EA" w:rsidTr="00BD484A">
        <w:trPr>
          <w:trHeight w:val="672"/>
        </w:trPr>
        <w:tc>
          <w:tcPr>
            <w:tcW w:w="1790" w:type="pct"/>
          </w:tcPr>
          <w:p w:rsidR="009A62D7" w:rsidRDefault="00A24C0F" w:rsidP="00953533">
            <w:pPr>
              <w:spacing w:line="240" w:lineRule="exact"/>
              <w:ind w:left="64"/>
              <w:rPr>
                <w:b/>
                <w:bCs/>
                <w:color w:val="000000" w:themeColor="text1"/>
                <w:sz w:val="20"/>
                <w:szCs w:val="20"/>
              </w:rPr>
            </w:pPr>
            <w:r w:rsidRPr="00A24C0F">
              <w:rPr>
                <w:rFonts w:ascii="Times New Roman" w:hAnsi="Times New Roman" w:cs="Times New Roman"/>
                <w:b/>
              </w:rPr>
              <w:t>UNIDAD</w:t>
            </w:r>
            <w:r w:rsidRPr="00A24C0F">
              <w:rPr>
                <w:rFonts w:ascii="Times New Roman" w:hAnsi="Times New Roman" w:cs="Times New Roman"/>
                <w:b/>
                <w:spacing w:val="-8"/>
              </w:rPr>
              <w:t xml:space="preserve"> </w:t>
            </w:r>
            <w:r w:rsidRPr="00A24C0F">
              <w:rPr>
                <w:rFonts w:ascii="Times New Roman" w:hAnsi="Times New Roman" w:cs="Times New Roman"/>
                <w:b/>
                <w:spacing w:val="1"/>
              </w:rPr>
              <w:t>0</w:t>
            </w:r>
            <w:r w:rsidRPr="00A24C0F">
              <w:rPr>
                <w:rFonts w:ascii="Times New Roman" w:hAnsi="Times New Roman" w:cs="Times New Roman"/>
                <w:b/>
                <w:spacing w:val="2"/>
              </w:rPr>
              <w:t>1</w:t>
            </w:r>
            <w:r w:rsidR="009A62D7" w:rsidRPr="00AA2624">
              <w:rPr>
                <w:b/>
                <w:bCs/>
                <w:color w:val="000000" w:themeColor="text1"/>
                <w:sz w:val="20"/>
                <w:szCs w:val="20"/>
              </w:rPr>
              <w:t xml:space="preserve"> </w:t>
            </w:r>
          </w:p>
          <w:p w:rsidR="00B21443" w:rsidRPr="00953533" w:rsidRDefault="009A62D7" w:rsidP="00953533">
            <w:pPr>
              <w:spacing w:line="240" w:lineRule="exact"/>
              <w:ind w:left="64"/>
              <w:rPr>
                <w:sz w:val="24"/>
                <w:szCs w:val="24"/>
              </w:rPr>
            </w:pPr>
            <w:r>
              <w:rPr>
                <w:bCs/>
                <w:color w:val="000000" w:themeColor="text1"/>
                <w:sz w:val="20"/>
                <w:szCs w:val="20"/>
              </w:rPr>
              <w:t>L</w:t>
            </w:r>
            <w:r w:rsidRPr="009A62D7">
              <w:rPr>
                <w:bCs/>
                <w:color w:val="000000" w:themeColor="text1"/>
                <w:sz w:val="20"/>
                <w:szCs w:val="20"/>
              </w:rPr>
              <w:t>a diferencial y la anti diferenciación</w:t>
            </w:r>
          </w:p>
        </w:tc>
        <w:tc>
          <w:tcPr>
            <w:tcW w:w="901" w:type="pct"/>
            <w:shd w:val="clear" w:color="auto" w:fill="5B9BD5" w:themeFill="accent1"/>
          </w:tcPr>
          <w:p w:rsidR="00B21443" w:rsidRPr="000914EA" w:rsidRDefault="00B21443" w:rsidP="00004C1F">
            <w:pPr>
              <w:tabs>
                <w:tab w:val="left" w:pos="3348"/>
              </w:tabs>
              <w:rPr>
                <w:highlight w:val="yellow"/>
              </w:rPr>
            </w:pPr>
          </w:p>
        </w:tc>
        <w:tc>
          <w:tcPr>
            <w:tcW w:w="726" w:type="pct"/>
            <w:tcBorders>
              <w:bottom w:val="single" w:sz="4" w:space="0" w:color="auto"/>
            </w:tcBorders>
            <w:shd w:val="clear" w:color="auto" w:fill="auto"/>
          </w:tcPr>
          <w:p w:rsidR="00B21443" w:rsidRPr="000914EA" w:rsidRDefault="00B21443" w:rsidP="00004C1F"/>
        </w:tc>
        <w:tc>
          <w:tcPr>
            <w:tcW w:w="883" w:type="pct"/>
            <w:tcBorders>
              <w:bottom w:val="single" w:sz="4" w:space="0" w:color="auto"/>
            </w:tcBorders>
            <w:shd w:val="clear" w:color="auto" w:fill="auto"/>
          </w:tcPr>
          <w:p w:rsidR="00B21443" w:rsidRPr="000914EA" w:rsidRDefault="00B21443" w:rsidP="00004C1F"/>
        </w:tc>
        <w:tc>
          <w:tcPr>
            <w:tcW w:w="699" w:type="pct"/>
            <w:shd w:val="clear" w:color="auto" w:fill="auto"/>
          </w:tcPr>
          <w:p w:rsidR="00B21443" w:rsidRPr="000914EA" w:rsidRDefault="00B21443" w:rsidP="00004C1F"/>
        </w:tc>
      </w:tr>
      <w:tr w:rsidR="00B21443" w:rsidRPr="000914EA" w:rsidTr="00BD484A">
        <w:tc>
          <w:tcPr>
            <w:tcW w:w="1790" w:type="pct"/>
          </w:tcPr>
          <w:p w:rsidR="00953533" w:rsidRPr="009A62D7" w:rsidRDefault="00B21443" w:rsidP="009A62D7">
            <w:pPr>
              <w:ind w:left="64" w:right="277"/>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02</w:t>
            </w:r>
            <w:r w:rsidRPr="00892AD8">
              <w:rPr>
                <w:rFonts w:ascii="Times New Roman" w:hAnsi="Times New Roman" w:cs="Times New Roman"/>
                <w:b/>
              </w:rPr>
              <w:t xml:space="preserve">: </w:t>
            </w:r>
            <w:r w:rsidR="00A24C0F" w:rsidRPr="003A43BB">
              <w:rPr>
                <w:b/>
              </w:rPr>
              <w:t xml:space="preserve"> </w:t>
            </w:r>
            <w:r w:rsidR="00953533">
              <w:rPr>
                <w:b/>
              </w:rPr>
              <w:t xml:space="preserve"> </w:t>
            </w:r>
            <w:r w:rsidR="009A62D7" w:rsidRPr="00AA2624">
              <w:rPr>
                <w:b/>
                <w:color w:val="000000" w:themeColor="text1"/>
                <w:sz w:val="20"/>
                <w:szCs w:val="20"/>
              </w:rPr>
              <w:t xml:space="preserve"> </w:t>
            </w:r>
            <w:r w:rsidR="009A62D7">
              <w:rPr>
                <w:color w:val="000000" w:themeColor="text1"/>
                <w:sz w:val="20"/>
                <w:szCs w:val="20"/>
              </w:rPr>
              <w:t>T</w:t>
            </w:r>
            <w:r w:rsidR="009A62D7" w:rsidRPr="009A62D7">
              <w:rPr>
                <w:color w:val="000000" w:themeColor="text1"/>
                <w:sz w:val="20"/>
                <w:szCs w:val="20"/>
              </w:rPr>
              <w:t>écnicas de integración impropias</w:t>
            </w:r>
          </w:p>
          <w:p w:rsidR="009A62D7" w:rsidRPr="00953533" w:rsidRDefault="009A62D7" w:rsidP="009A62D7">
            <w:pPr>
              <w:ind w:left="64" w:right="277"/>
              <w:rPr>
                <w:b/>
              </w:rPr>
            </w:pPr>
          </w:p>
        </w:tc>
        <w:tc>
          <w:tcPr>
            <w:tcW w:w="901" w:type="pct"/>
            <w:shd w:val="clear" w:color="auto" w:fill="FFFFFF" w:themeFill="background1"/>
          </w:tcPr>
          <w:p w:rsidR="00B21443" w:rsidRPr="000914EA" w:rsidRDefault="00B21443" w:rsidP="00004C1F">
            <w:pPr>
              <w:tabs>
                <w:tab w:val="left" w:pos="3348"/>
              </w:tabs>
              <w:rPr>
                <w:highlight w:val="yellow"/>
              </w:rPr>
            </w:pPr>
          </w:p>
        </w:tc>
        <w:tc>
          <w:tcPr>
            <w:tcW w:w="726" w:type="pct"/>
            <w:tcBorders>
              <w:bottom w:val="single" w:sz="4" w:space="0" w:color="auto"/>
            </w:tcBorders>
            <w:shd w:val="clear" w:color="auto" w:fill="5B9BD5" w:themeFill="accent1"/>
          </w:tcPr>
          <w:p w:rsidR="00B21443" w:rsidRPr="000914EA" w:rsidRDefault="00B21443" w:rsidP="00004C1F"/>
        </w:tc>
        <w:tc>
          <w:tcPr>
            <w:tcW w:w="883" w:type="pct"/>
            <w:tcBorders>
              <w:bottom w:val="single" w:sz="4" w:space="0" w:color="auto"/>
            </w:tcBorders>
            <w:shd w:val="clear" w:color="auto" w:fill="FFFFFF" w:themeFill="background1"/>
          </w:tcPr>
          <w:p w:rsidR="00B21443" w:rsidRPr="000914EA" w:rsidRDefault="00B21443" w:rsidP="00004C1F"/>
        </w:tc>
        <w:tc>
          <w:tcPr>
            <w:tcW w:w="699" w:type="pct"/>
            <w:shd w:val="clear" w:color="auto" w:fill="auto"/>
          </w:tcPr>
          <w:p w:rsidR="00B21443" w:rsidRPr="000914EA" w:rsidRDefault="00B21443" w:rsidP="00004C1F"/>
        </w:tc>
      </w:tr>
      <w:tr w:rsidR="00B21443" w:rsidRPr="000914EA" w:rsidTr="00BD484A">
        <w:trPr>
          <w:trHeight w:val="540"/>
        </w:trPr>
        <w:tc>
          <w:tcPr>
            <w:tcW w:w="1790" w:type="pct"/>
          </w:tcPr>
          <w:p w:rsidR="00953533" w:rsidRDefault="00B21443" w:rsidP="00004C1F">
            <w:pPr>
              <w:rPr>
                <w:highlight w:val="yellow"/>
              </w:rPr>
            </w:pPr>
            <w:r w:rsidRPr="00892AD8">
              <w:rPr>
                <w:rFonts w:ascii="Times New Roman" w:hAnsi="Times New Roman" w:cs="Times New Roman"/>
                <w:b/>
              </w:rPr>
              <w:t>UNIDAD</w:t>
            </w:r>
            <w:r w:rsidRPr="00892AD8">
              <w:rPr>
                <w:rFonts w:ascii="Times New Roman" w:hAnsi="Times New Roman" w:cs="Times New Roman"/>
                <w:b/>
                <w:spacing w:val="-8"/>
              </w:rPr>
              <w:t xml:space="preserve"> </w:t>
            </w:r>
            <w:r w:rsidRPr="00892AD8">
              <w:rPr>
                <w:rFonts w:ascii="Times New Roman" w:hAnsi="Times New Roman" w:cs="Times New Roman"/>
                <w:b/>
                <w:spacing w:val="1"/>
              </w:rPr>
              <w:t>03</w:t>
            </w:r>
            <w:r w:rsidR="00A24C0F" w:rsidRPr="00C13DC2">
              <w:rPr>
                <w:b/>
              </w:rPr>
              <w:t xml:space="preserve">: </w:t>
            </w:r>
            <w:r w:rsidR="009A62D7" w:rsidRPr="00AA2624">
              <w:rPr>
                <w:rStyle w:val="apple-style-span"/>
                <w:b/>
                <w:color w:val="000000" w:themeColor="text1"/>
                <w:sz w:val="20"/>
                <w:szCs w:val="20"/>
              </w:rPr>
              <w:t xml:space="preserve"> </w:t>
            </w:r>
            <w:r w:rsidR="009A62D7" w:rsidRPr="009A62D7">
              <w:rPr>
                <w:rStyle w:val="apple-style-span"/>
                <w:color w:val="000000" w:themeColor="text1"/>
                <w:sz w:val="20"/>
                <w:szCs w:val="20"/>
              </w:rPr>
              <w:t>La Integral Definida</w:t>
            </w:r>
            <w:r w:rsidR="009A62D7" w:rsidRPr="000914EA">
              <w:rPr>
                <w:highlight w:val="yellow"/>
              </w:rPr>
              <w:t xml:space="preserve"> </w:t>
            </w:r>
          </w:p>
          <w:p w:rsidR="009A62D7" w:rsidRPr="000914EA" w:rsidRDefault="009A62D7" w:rsidP="00004C1F">
            <w:pPr>
              <w:rPr>
                <w:highlight w:val="yellow"/>
              </w:rPr>
            </w:pPr>
          </w:p>
        </w:tc>
        <w:tc>
          <w:tcPr>
            <w:tcW w:w="901" w:type="pct"/>
          </w:tcPr>
          <w:p w:rsidR="00B21443" w:rsidRPr="000914EA" w:rsidRDefault="00B21443" w:rsidP="00004C1F">
            <w:pPr>
              <w:tabs>
                <w:tab w:val="left" w:pos="3348"/>
              </w:tabs>
              <w:rPr>
                <w:highlight w:val="yellow"/>
              </w:rPr>
            </w:pPr>
          </w:p>
        </w:tc>
        <w:tc>
          <w:tcPr>
            <w:tcW w:w="726" w:type="pct"/>
            <w:shd w:val="clear" w:color="auto" w:fill="FFFFFF" w:themeFill="background1"/>
          </w:tcPr>
          <w:p w:rsidR="00B21443" w:rsidRPr="000914EA" w:rsidRDefault="00B21443" w:rsidP="00004C1F"/>
        </w:tc>
        <w:tc>
          <w:tcPr>
            <w:tcW w:w="883" w:type="pct"/>
            <w:shd w:val="clear" w:color="auto" w:fill="5B9BD5" w:themeFill="accent1"/>
          </w:tcPr>
          <w:p w:rsidR="00B21443" w:rsidRPr="000914EA" w:rsidRDefault="00B21443" w:rsidP="00004C1F"/>
        </w:tc>
        <w:tc>
          <w:tcPr>
            <w:tcW w:w="699" w:type="pct"/>
            <w:shd w:val="clear" w:color="auto" w:fill="FFFFFF" w:themeFill="background1"/>
          </w:tcPr>
          <w:p w:rsidR="00B21443" w:rsidRPr="000914EA" w:rsidRDefault="00B21443" w:rsidP="00004C1F"/>
        </w:tc>
      </w:tr>
      <w:tr w:rsidR="00B21443" w:rsidRPr="000914EA" w:rsidTr="00953533">
        <w:trPr>
          <w:trHeight w:val="492"/>
        </w:trPr>
        <w:tc>
          <w:tcPr>
            <w:tcW w:w="1790" w:type="pct"/>
          </w:tcPr>
          <w:p w:rsidR="00B21443" w:rsidRPr="009A62D7" w:rsidRDefault="00B21443" w:rsidP="00953533">
            <w:pPr>
              <w:rPr>
                <w:spacing w:val="1"/>
              </w:rPr>
            </w:pPr>
            <w:r w:rsidRPr="00892AD8">
              <w:rPr>
                <w:rFonts w:ascii="Times New Roman" w:hAnsi="Times New Roman" w:cs="Times New Roman"/>
                <w:b/>
              </w:rPr>
              <w:t>UNIDAD</w:t>
            </w:r>
            <w:r w:rsidRPr="00892AD8">
              <w:rPr>
                <w:rFonts w:ascii="Times New Roman" w:hAnsi="Times New Roman" w:cs="Times New Roman"/>
                <w:b/>
                <w:spacing w:val="-8"/>
              </w:rPr>
              <w:t xml:space="preserve"> </w:t>
            </w:r>
            <w:r>
              <w:rPr>
                <w:rFonts w:ascii="Times New Roman" w:hAnsi="Times New Roman" w:cs="Times New Roman"/>
                <w:b/>
                <w:spacing w:val="1"/>
              </w:rPr>
              <w:t>04</w:t>
            </w:r>
            <w:r w:rsidRPr="00892AD8">
              <w:rPr>
                <w:rFonts w:ascii="Times New Roman" w:hAnsi="Times New Roman" w:cs="Times New Roman"/>
                <w:b/>
              </w:rPr>
              <w:t>:</w:t>
            </w:r>
            <w:r w:rsidR="00953533">
              <w:rPr>
                <w:rFonts w:ascii="Times New Roman" w:hAnsi="Times New Roman" w:cs="Times New Roman"/>
                <w:b/>
                <w:sz w:val="24"/>
                <w:szCs w:val="24"/>
              </w:rPr>
              <w:t xml:space="preserve"> </w:t>
            </w:r>
            <w:r w:rsidR="009A62D7" w:rsidRPr="00AA2624">
              <w:rPr>
                <w:b/>
                <w:color w:val="000000" w:themeColor="text1"/>
                <w:sz w:val="20"/>
                <w:szCs w:val="20"/>
              </w:rPr>
              <w:t xml:space="preserve"> </w:t>
            </w:r>
            <w:r w:rsidR="009A62D7" w:rsidRPr="009A62D7">
              <w:rPr>
                <w:color w:val="000000" w:themeColor="text1"/>
                <w:sz w:val="20"/>
                <w:szCs w:val="20"/>
              </w:rPr>
              <w:t>Aplicaciones De La Integración</w:t>
            </w:r>
          </w:p>
          <w:p w:rsidR="00953533" w:rsidRPr="00953533" w:rsidRDefault="00953533" w:rsidP="00953533">
            <w:pPr>
              <w:rPr>
                <w:rFonts w:ascii="Times New Roman" w:hAnsi="Times New Roman" w:cs="Times New Roman"/>
                <w:b/>
                <w:sz w:val="24"/>
                <w:szCs w:val="24"/>
              </w:rPr>
            </w:pPr>
          </w:p>
        </w:tc>
        <w:tc>
          <w:tcPr>
            <w:tcW w:w="901" w:type="pct"/>
          </w:tcPr>
          <w:p w:rsidR="00B21443" w:rsidRPr="000914EA" w:rsidRDefault="00B21443" w:rsidP="00004C1F">
            <w:pPr>
              <w:tabs>
                <w:tab w:val="left" w:pos="3348"/>
              </w:tabs>
              <w:rPr>
                <w:highlight w:val="yellow"/>
              </w:rPr>
            </w:pPr>
          </w:p>
        </w:tc>
        <w:tc>
          <w:tcPr>
            <w:tcW w:w="726" w:type="pct"/>
            <w:shd w:val="clear" w:color="auto" w:fill="auto"/>
          </w:tcPr>
          <w:p w:rsidR="00B21443" w:rsidRPr="000914EA" w:rsidRDefault="00B21443" w:rsidP="00004C1F"/>
        </w:tc>
        <w:tc>
          <w:tcPr>
            <w:tcW w:w="883" w:type="pct"/>
            <w:shd w:val="clear" w:color="auto" w:fill="FFFFFF" w:themeFill="background1"/>
          </w:tcPr>
          <w:p w:rsidR="00B21443" w:rsidRPr="000914EA" w:rsidRDefault="00B21443" w:rsidP="00004C1F"/>
        </w:tc>
        <w:tc>
          <w:tcPr>
            <w:tcW w:w="699" w:type="pct"/>
            <w:shd w:val="clear" w:color="auto" w:fill="5B9BD5" w:themeFill="accent1"/>
          </w:tcPr>
          <w:p w:rsidR="00B21443" w:rsidRPr="000914EA" w:rsidRDefault="00B21443" w:rsidP="00004C1F"/>
        </w:tc>
      </w:tr>
    </w:tbl>
    <w:p w:rsidR="004C0788" w:rsidRDefault="004C0788" w:rsidP="004C0788">
      <w:pPr>
        <w:tabs>
          <w:tab w:val="left" w:pos="3348"/>
        </w:tabs>
      </w:pPr>
    </w:p>
    <w:p w:rsidR="004C0788" w:rsidRDefault="00D8473A" w:rsidP="00D8473A">
      <w:pPr>
        <w:tabs>
          <w:tab w:val="left" w:pos="11115"/>
        </w:tabs>
      </w:pPr>
      <w:r>
        <w:tab/>
      </w:r>
    </w:p>
    <w:p w:rsidR="004C0788" w:rsidRDefault="004C0788" w:rsidP="004C0788">
      <w:pPr>
        <w:tabs>
          <w:tab w:val="left" w:pos="3348"/>
        </w:tabs>
      </w:pPr>
    </w:p>
    <w:p w:rsidR="004C0788" w:rsidRDefault="004C0788" w:rsidP="004C0788">
      <w:r>
        <w:br w:type="page"/>
      </w:r>
    </w:p>
    <w:p w:rsidR="004C0788" w:rsidRPr="00E82498" w:rsidRDefault="004C0788" w:rsidP="004C0788">
      <w:r w:rsidRPr="00C47901">
        <w:rPr>
          <w:sz w:val="28"/>
          <w:szCs w:val="28"/>
        </w:rPr>
        <w:lastRenderedPageBreak/>
        <w:t>IX</w:t>
      </w:r>
      <w:r>
        <w:t xml:space="preserve">.   </w:t>
      </w:r>
      <w:r w:rsidRPr="00E82498">
        <w:rPr>
          <w:b/>
          <w:bCs/>
        </w:rPr>
        <w:t>ESTRATEGIAS PEDAGÓGICAS PARA EL DESARROLLO DEL CURSO</w:t>
      </w:r>
    </w:p>
    <w:p w:rsidR="004C0788" w:rsidRDefault="004C0788" w:rsidP="004C0788">
      <w:pPr>
        <w:pStyle w:val="Prrafodelista"/>
        <w:ind w:left="1080"/>
        <w:jc w:val="both"/>
      </w:pPr>
      <w:r w:rsidRPr="00E82498">
        <w:t>Entendidas las estrategias pedagógicas como el conjunto de prácticas que propician el aprendizaje de los estudiantes, orientado hacia los objetivos previstos</w:t>
      </w:r>
      <w:r w:rsidRPr="00E82498">
        <w:rPr>
          <w:lang w:val="es-MX"/>
        </w:rPr>
        <w:t xml:space="preserve"> </w:t>
      </w:r>
      <w:r w:rsidRPr="00E82498">
        <w:t>por la Carrera en la búsqueda del desarrollo profesional y humano, aquellas se seleccionan en cada asignatura considerando el tipo de contenido -declarativo, procedimental o actitudinal- que se busca trabajar en cumplimiento de los objetivos planteados.</w:t>
      </w:r>
    </w:p>
    <w:p w:rsidR="004C0788" w:rsidRPr="00E82498" w:rsidRDefault="004C0788" w:rsidP="004C0788">
      <w:pPr>
        <w:pStyle w:val="Prrafodelista"/>
        <w:ind w:left="1080"/>
        <w:jc w:val="both"/>
      </w:pPr>
    </w:p>
    <w:p w:rsidR="004C0788" w:rsidRDefault="004C0788" w:rsidP="004C0788">
      <w:pPr>
        <w:pStyle w:val="Prrafodelista"/>
        <w:tabs>
          <w:tab w:val="left" w:pos="10267"/>
        </w:tabs>
        <w:ind w:left="1080"/>
        <w:jc w:val="both"/>
      </w:pPr>
      <w:r w:rsidRPr="00E82498">
        <w:t>Las estrategias pedagógicas referidas al aprendizaje, más usadas para el desarrollo del curso son:</w:t>
      </w:r>
      <w:r>
        <w:tab/>
      </w:r>
    </w:p>
    <w:p w:rsidR="00C81C85" w:rsidRDefault="00C81C85" w:rsidP="004C0788">
      <w:pPr>
        <w:pStyle w:val="Prrafodelista"/>
        <w:tabs>
          <w:tab w:val="left" w:pos="10267"/>
        </w:tabs>
        <w:ind w:left="1080"/>
        <w:jc w:val="both"/>
      </w:pPr>
      <w:r>
        <w:t xml:space="preserve">Aprendizaje basado en Demostraciones </w:t>
      </w:r>
    </w:p>
    <w:p w:rsidR="004C0788" w:rsidRPr="00E82498" w:rsidRDefault="004C0788" w:rsidP="004C0788">
      <w:pPr>
        <w:pStyle w:val="Prrafodelista"/>
        <w:tabs>
          <w:tab w:val="left" w:pos="10267"/>
        </w:tabs>
        <w:ind w:left="1080"/>
        <w:jc w:val="both"/>
      </w:pPr>
      <w:r w:rsidRPr="00E82498">
        <w:t>Aprendizaje colaborativo</w:t>
      </w:r>
    </w:p>
    <w:p w:rsidR="00A835FB" w:rsidRDefault="004C0788" w:rsidP="004C0788">
      <w:pPr>
        <w:pStyle w:val="Prrafodelista"/>
        <w:tabs>
          <w:tab w:val="left" w:pos="10267"/>
        </w:tabs>
        <w:ind w:left="1080"/>
        <w:jc w:val="both"/>
      </w:pPr>
      <w:r w:rsidRPr="00E82498">
        <w:t xml:space="preserve">Lecturas de clase </w:t>
      </w:r>
    </w:p>
    <w:p w:rsidR="004C0788" w:rsidRDefault="004C0788" w:rsidP="004C0788">
      <w:pPr>
        <w:pStyle w:val="Prrafodelista"/>
        <w:tabs>
          <w:tab w:val="left" w:pos="10267"/>
        </w:tabs>
        <w:ind w:left="1080"/>
        <w:jc w:val="both"/>
      </w:pPr>
      <w:r w:rsidRPr="00E82498">
        <w:t>Trabajo autónomo</w:t>
      </w:r>
    </w:p>
    <w:p w:rsidR="00C81C85" w:rsidRDefault="00C81C85" w:rsidP="004C0788">
      <w:pPr>
        <w:pStyle w:val="Prrafodelista"/>
        <w:tabs>
          <w:tab w:val="left" w:pos="10267"/>
        </w:tabs>
        <w:ind w:left="1080"/>
        <w:jc w:val="both"/>
      </w:pPr>
    </w:p>
    <w:p w:rsidR="00C81C85" w:rsidRDefault="00C81C85" w:rsidP="004C0788">
      <w:pPr>
        <w:pStyle w:val="Prrafodelista"/>
        <w:tabs>
          <w:tab w:val="left" w:pos="10267"/>
        </w:tabs>
        <w:ind w:left="1080"/>
        <w:jc w:val="both"/>
      </w:pPr>
    </w:p>
    <w:p w:rsidR="004C0788" w:rsidRPr="00E82498" w:rsidRDefault="004C0788" w:rsidP="004C0788">
      <w:pPr>
        <w:pStyle w:val="Prrafodelista"/>
        <w:tabs>
          <w:tab w:val="left" w:pos="10267"/>
        </w:tabs>
        <w:ind w:left="1080"/>
        <w:jc w:val="both"/>
      </w:pPr>
    </w:p>
    <w:p w:rsidR="004C0788" w:rsidRDefault="00237B70" w:rsidP="004C0788">
      <w:pPr>
        <w:pStyle w:val="Prrafodelista"/>
        <w:tabs>
          <w:tab w:val="left" w:pos="10267"/>
        </w:tabs>
        <w:ind w:left="1080"/>
        <w:jc w:val="both"/>
        <w:rPr>
          <w:b/>
          <w:bCs/>
        </w:rPr>
      </w:pPr>
      <w:r>
        <w:rPr>
          <w:b/>
          <w:bCs/>
        </w:rPr>
        <w:t xml:space="preserve"> </w:t>
      </w:r>
      <w:r w:rsidR="004C0788" w:rsidRPr="00E82498">
        <w:rPr>
          <w:b/>
          <w:bCs/>
        </w:rPr>
        <w:t>OBSERVACIONES:</w:t>
      </w:r>
    </w:p>
    <w:p w:rsidR="00A835FB" w:rsidRPr="00E82498" w:rsidRDefault="00C81C85" w:rsidP="004C0788">
      <w:pPr>
        <w:pStyle w:val="Prrafodelista"/>
        <w:tabs>
          <w:tab w:val="left" w:pos="10267"/>
        </w:tabs>
        <w:ind w:left="1080"/>
        <w:jc w:val="both"/>
      </w:pPr>
      <w:r>
        <w:t xml:space="preserve"> </w:t>
      </w:r>
      <w:r w:rsidR="00A835FB" w:rsidRPr="00E82498">
        <w:t>Cada estudiante deberá:</w:t>
      </w:r>
    </w:p>
    <w:p w:rsidR="004C0788" w:rsidRPr="00E82498" w:rsidRDefault="004C0788" w:rsidP="004C0788">
      <w:pPr>
        <w:pStyle w:val="Prrafodelista"/>
        <w:tabs>
          <w:tab w:val="left" w:pos="10267"/>
        </w:tabs>
        <w:ind w:left="1080"/>
        <w:jc w:val="both"/>
      </w:pPr>
      <w:r w:rsidRPr="00E82498">
        <w:t>·   Asistir puntualmente al curso.</w:t>
      </w:r>
    </w:p>
    <w:p w:rsidR="004C0788" w:rsidRPr="00E82498" w:rsidRDefault="004C0788" w:rsidP="004C0788">
      <w:pPr>
        <w:pStyle w:val="Prrafodelista"/>
        <w:tabs>
          <w:tab w:val="left" w:pos="10267"/>
        </w:tabs>
        <w:ind w:left="1080"/>
        <w:jc w:val="both"/>
      </w:pPr>
      <w:r w:rsidRPr="00E82498">
        <w:t>·   Firmar la respectiva hoja de asistencia al inicio de cada sesión de trabajo.</w:t>
      </w:r>
    </w:p>
    <w:p w:rsidR="004C0788" w:rsidRPr="00E82498" w:rsidRDefault="004C0788" w:rsidP="004C0788">
      <w:pPr>
        <w:pStyle w:val="Prrafodelista"/>
        <w:tabs>
          <w:tab w:val="left" w:pos="10267"/>
        </w:tabs>
        <w:ind w:left="1080"/>
        <w:jc w:val="both"/>
      </w:pPr>
      <w:r w:rsidRPr="00E82498">
        <w:t>·   El monitor debe diligenciar con puntualidad el formato de desarrollo de las clases</w:t>
      </w:r>
    </w:p>
    <w:p w:rsidR="004C0788" w:rsidRPr="00E82498" w:rsidRDefault="004C0788" w:rsidP="004C0788">
      <w:pPr>
        <w:pStyle w:val="Prrafodelista"/>
        <w:tabs>
          <w:tab w:val="left" w:pos="10267"/>
        </w:tabs>
        <w:ind w:left="1080"/>
        <w:jc w:val="both"/>
      </w:pPr>
      <w:r w:rsidRPr="00E82498">
        <w:t>·   Notificar por escrito cualquier ausencia, según está reglamentado.</w:t>
      </w:r>
    </w:p>
    <w:p w:rsidR="004C0788" w:rsidRDefault="004C0788" w:rsidP="004C0788">
      <w:pPr>
        <w:tabs>
          <w:tab w:val="left" w:pos="11052"/>
        </w:tabs>
        <w:rPr>
          <w:sz w:val="24"/>
          <w:szCs w:val="24"/>
        </w:rPr>
      </w:pPr>
    </w:p>
    <w:p w:rsidR="00DE473F" w:rsidRPr="007B2682" w:rsidRDefault="002B7416" w:rsidP="004C0788">
      <w:pPr>
        <w:tabs>
          <w:tab w:val="left" w:pos="11052"/>
        </w:tabs>
        <w:rPr>
          <w:sz w:val="24"/>
          <w:szCs w:val="24"/>
        </w:rPr>
      </w:pPr>
      <w:r>
        <w:rPr>
          <w:noProof/>
          <w:sz w:val="24"/>
          <w:szCs w:val="24"/>
          <w:lang w:eastAsia="es-CO"/>
        </w:rPr>
        <w:lastRenderedPageBreak/>
        <mc:AlternateContent>
          <mc:Choice Requires="wps">
            <w:drawing>
              <wp:anchor distT="0" distB="0" distL="0" distR="0" simplePos="0" relativeHeight="251660288" behindDoc="1" locked="0" layoutInCell="1" allowOverlap="1">
                <wp:simplePos x="0" y="0"/>
                <wp:positionH relativeFrom="page">
                  <wp:posOffset>1898650</wp:posOffset>
                </wp:positionH>
                <wp:positionV relativeFrom="paragraph">
                  <wp:posOffset>1655445</wp:posOffset>
                </wp:positionV>
                <wp:extent cx="6472555" cy="2421890"/>
                <wp:effectExtent l="12700" t="13335" r="10795" b="12700"/>
                <wp:wrapTopAndBottom/>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2555" cy="24218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2B7416" w:rsidRDefault="002B7416" w:rsidP="002B7416">
                            <w:pPr>
                              <w:spacing w:line="225" w:lineRule="exact"/>
                              <w:ind w:left="103"/>
                              <w:rPr>
                                <w:sz w:val="20"/>
                              </w:rPr>
                            </w:pPr>
                            <w:proofErr w:type="spellStart"/>
                            <w:r>
                              <w:rPr>
                                <w:sz w:val="20"/>
                              </w:rPr>
                              <w:t>Apostol</w:t>
                            </w:r>
                            <w:proofErr w:type="spellEnd"/>
                            <w:r>
                              <w:rPr>
                                <w:sz w:val="20"/>
                              </w:rPr>
                              <w:t>, Tom</w:t>
                            </w:r>
                            <w:r>
                              <w:rPr>
                                <w:i/>
                                <w:sz w:val="20"/>
                              </w:rPr>
                              <w:t xml:space="preserve">. </w:t>
                            </w:r>
                            <w:proofErr w:type="spellStart"/>
                            <w:r>
                              <w:rPr>
                                <w:i/>
                                <w:sz w:val="20"/>
                              </w:rPr>
                              <w:t>Cálculus</w:t>
                            </w:r>
                            <w:proofErr w:type="spellEnd"/>
                            <w:r>
                              <w:rPr>
                                <w:i/>
                                <w:sz w:val="20"/>
                              </w:rPr>
                              <w:t xml:space="preserve">. Volumen I. </w:t>
                            </w:r>
                            <w:r>
                              <w:rPr>
                                <w:sz w:val="20"/>
                              </w:rPr>
                              <w:t xml:space="preserve">Segunda Edición. Editorial </w:t>
                            </w:r>
                            <w:proofErr w:type="spellStart"/>
                            <w:r>
                              <w:rPr>
                                <w:sz w:val="20"/>
                              </w:rPr>
                              <w:t>Reverté</w:t>
                            </w:r>
                            <w:proofErr w:type="spellEnd"/>
                            <w:r>
                              <w:rPr>
                                <w:sz w:val="20"/>
                              </w:rPr>
                              <w:t>. Barcelona, 1972</w:t>
                            </w:r>
                          </w:p>
                          <w:p w:rsidR="002B7416" w:rsidRDefault="002B7416" w:rsidP="002B7416">
                            <w:pPr>
                              <w:ind w:left="103" w:right="239"/>
                              <w:rPr>
                                <w:sz w:val="20"/>
                              </w:rPr>
                            </w:pPr>
                            <w:proofErr w:type="spellStart"/>
                            <w:r>
                              <w:rPr>
                                <w:sz w:val="20"/>
                              </w:rPr>
                              <w:t>Fraleigh</w:t>
                            </w:r>
                            <w:proofErr w:type="spellEnd"/>
                            <w:r>
                              <w:rPr>
                                <w:sz w:val="20"/>
                              </w:rPr>
                              <w:t>, John</w:t>
                            </w:r>
                            <w:r>
                              <w:rPr>
                                <w:i/>
                                <w:sz w:val="20"/>
                              </w:rPr>
                              <w:t xml:space="preserve">. Cálculo con Geometría Analítica. </w:t>
                            </w:r>
                            <w:r>
                              <w:rPr>
                                <w:sz w:val="20"/>
                              </w:rPr>
                              <w:t>Fondo Educativo Interamericano, S.A. México, 1984. LARSON Y HOSTLETER, Cálculo I, 8ª edición. McGraw Hill, México. 2006.</w:t>
                            </w:r>
                          </w:p>
                          <w:p w:rsidR="002B7416" w:rsidRDefault="002B7416" w:rsidP="002B7416">
                            <w:pPr>
                              <w:spacing w:line="228" w:lineRule="exact"/>
                              <w:ind w:left="103"/>
                              <w:rPr>
                                <w:sz w:val="20"/>
                              </w:rPr>
                            </w:pPr>
                            <w:proofErr w:type="spellStart"/>
                            <w:r>
                              <w:rPr>
                                <w:sz w:val="20"/>
                              </w:rPr>
                              <w:t>Leithold</w:t>
                            </w:r>
                            <w:proofErr w:type="spellEnd"/>
                            <w:r>
                              <w:rPr>
                                <w:sz w:val="20"/>
                              </w:rPr>
                              <w:t xml:space="preserve">, Louis. </w:t>
                            </w:r>
                            <w:r>
                              <w:rPr>
                                <w:i/>
                                <w:sz w:val="20"/>
                              </w:rPr>
                              <w:t xml:space="preserve">Cálculo con Geometría Analítica. </w:t>
                            </w:r>
                            <w:r>
                              <w:rPr>
                                <w:sz w:val="20"/>
                              </w:rPr>
                              <w:t xml:space="preserve">Editorial </w:t>
                            </w:r>
                            <w:proofErr w:type="spellStart"/>
                            <w:r>
                              <w:rPr>
                                <w:sz w:val="20"/>
                              </w:rPr>
                              <w:t>Harla</w:t>
                            </w:r>
                            <w:proofErr w:type="spellEnd"/>
                            <w:r>
                              <w:rPr>
                                <w:sz w:val="20"/>
                              </w:rPr>
                              <w:t>. 6ª edición, 2003.</w:t>
                            </w:r>
                          </w:p>
                          <w:p w:rsidR="002B7416" w:rsidRDefault="002B7416" w:rsidP="002B7416">
                            <w:pPr>
                              <w:spacing w:before="1"/>
                              <w:ind w:left="103" w:right="1184"/>
                              <w:rPr>
                                <w:sz w:val="20"/>
                              </w:rPr>
                            </w:pPr>
                            <w:r>
                              <w:rPr>
                                <w:sz w:val="20"/>
                              </w:rPr>
                              <w:t>Stewart, James</w:t>
                            </w:r>
                            <w:r>
                              <w:rPr>
                                <w:i/>
                                <w:sz w:val="20"/>
                              </w:rPr>
                              <w:t xml:space="preserve">. Cálculo de una variable. </w:t>
                            </w:r>
                            <w:r>
                              <w:rPr>
                                <w:sz w:val="20"/>
                              </w:rPr>
                              <w:t xml:space="preserve">Cuarta Edición. Thomson </w:t>
                            </w:r>
                            <w:proofErr w:type="spellStart"/>
                            <w:r>
                              <w:rPr>
                                <w:sz w:val="20"/>
                              </w:rPr>
                              <w:t>Learning</w:t>
                            </w:r>
                            <w:proofErr w:type="spellEnd"/>
                            <w:r>
                              <w:rPr>
                                <w:sz w:val="20"/>
                              </w:rPr>
                              <w:t xml:space="preserve">. Bogotá, 2003. Thomas, George. </w:t>
                            </w:r>
                            <w:r>
                              <w:rPr>
                                <w:i/>
                                <w:sz w:val="20"/>
                              </w:rPr>
                              <w:t xml:space="preserve">Cálculo infinitesimal y geometría analítica. </w:t>
                            </w:r>
                            <w:r>
                              <w:rPr>
                                <w:sz w:val="20"/>
                              </w:rPr>
                              <w:t xml:space="preserve">Edit. </w:t>
                            </w:r>
                            <w:proofErr w:type="spellStart"/>
                            <w:r>
                              <w:rPr>
                                <w:sz w:val="20"/>
                              </w:rPr>
                              <w:t>Adisson</w:t>
                            </w:r>
                            <w:proofErr w:type="spellEnd"/>
                            <w:r>
                              <w:rPr>
                                <w:sz w:val="20"/>
                              </w:rPr>
                              <w:t xml:space="preserve"> Wesley. México, 1999. </w:t>
                            </w:r>
                            <w:proofErr w:type="spellStart"/>
                            <w:r>
                              <w:rPr>
                                <w:i/>
                                <w:sz w:val="20"/>
                              </w:rPr>
                              <w:t>Seeley</w:t>
                            </w:r>
                            <w:proofErr w:type="spellEnd"/>
                            <w:r>
                              <w:rPr>
                                <w:i/>
                                <w:sz w:val="20"/>
                              </w:rPr>
                              <w:t xml:space="preserve">, Robert T </w:t>
                            </w:r>
                            <w:proofErr w:type="spellStart"/>
                            <w:r>
                              <w:rPr>
                                <w:sz w:val="20"/>
                              </w:rPr>
                              <w:t>Calculus</w:t>
                            </w:r>
                            <w:proofErr w:type="spellEnd"/>
                            <w:r>
                              <w:rPr>
                                <w:sz w:val="20"/>
                              </w:rPr>
                              <w:t xml:space="preserve"> of </w:t>
                            </w:r>
                            <w:proofErr w:type="spellStart"/>
                            <w:r>
                              <w:rPr>
                                <w:sz w:val="20"/>
                              </w:rPr>
                              <w:t>several</w:t>
                            </w:r>
                            <w:proofErr w:type="spellEnd"/>
                            <w:r>
                              <w:rPr>
                                <w:sz w:val="20"/>
                              </w:rPr>
                              <w:t xml:space="preserve"> variables </w:t>
                            </w:r>
                            <w:proofErr w:type="spellStart"/>
                            <w:r>
                              <w:rPr>
                                <w:sz w:val="20"/>
                              </w:rPr>
                              <w:t>an</w:t>
                            </w:r>
                            <w:proofErr w:type="spellEnd"/>
                            <w:r>
                              <w:rPr>
                                <w:sz w:val="20"/>
                              </w:rPr>
                              <w:t xml:space="preserve"> </w:t>
                            </w:r>
                            <w:proofErr w:type="spellStart"/>
                            <w:r>
                              <w:rPr>
                                <w:sz w:val="20"/>
                              </w:rPr>
                              <w:t>introduction</w:t>
                            </w:r>
                            <w:proofErr w:type="spellEnd"/>
                            <w:r>
                              <w:rPr>
                                <w:sz w:val="20"/>
                              </w:rPr>
                              <w:t xml:space="preserve"> (</w:t>
                            </w:r>
                            <w:proofErr w:type="spellStart"/>
                            <w:r>
                              <w:rPr>
                                <w:sz w:val="20"/>
                              </w:rPr>
                              <w:t>Foresma</w:t>
                            </w:r>
                            <w:proofErr w:type="spellEnd"/>
                            <w:r>
                              <w:rPr>
                                <w:sz w:val="20"/>
                              </w:rPr>
                              <w:t>) ISBN: 77119872.</w:t>
                            </w:r>
                          </w:p>
                          <w:p w:rsidR="002B7416" w:rsidRDefault="002B7416" w:rsidP="002B7416">
                            <w:pPr>
                              <w:spacing w:before="41" w:line="235" w:lineRule="auto"/>
                              <w:ind w:left="103"/>
                              <w:rPr>
                                <w:rFonts w:ascii="Lucida Sans Unicode"/>
                                <w:sz w:val="19"/>
                              </w:rPr>
                            </w:pPr>
                            <w:r>
                              <w:rPr>
                                <w:rFonts w:ascii="Lucida Sans Unicode"/>
                                <w:sz w:val="19"/>
                              </w:rPr>
                              <w:t>EDWARDS,</w:t>
                            </w:r>
                            <w:r>
                              <w:rPr>
                                <w:rFonts w:ascii="Lucida Sans Unicode"/>
                                <w:spacing w:val="-20"/>
                                <w:sz w:val="19"/>
                              </w:rPr>
                              <w:t xml:space="preserve"> </w:t>
                            </w:r>
                            <w:r>
                              <w:rPr>
                                <w:rFonts w:ascii="Lucida Sans Unicode"/>
                                <w:sz w:val="19"/>
                              </w:rPr>
                              <w:t>C.</w:t>
                            </w:r>
                            <w:r>
                              <w:rPr>
                                <w:rFonts w:ascii="Lucida Sans Unicode"/>
                                <w:spacing w:val="-20"/>
                                <w:sz w:val="19"/>
                              </w:rPr>
                              <w:t xml:space="preserve"> </w:t>
                            </w:r>
                            <w:r>
                              <w:rPr>
                                <w:rFonts w:ascii="Lucida Sans Unicode"/>
                                <w:sz w:val="19"/>
                              </w:rPr>
                              <w:t>H.</w:t>
                            </w:r>
                            <w:r>
                              <w:rPr>
                                <w:rFonts w:ascii="Lucida Sans Unicode"/>
                                <w:spacing w:val="-18"/>
                                <w:sz w:val="19"/>
                              </w:rPr>
                              <w:t xml:space="preserve"> </w:t>
                            </w:r>
                            <w:proofErr w:type="spellStart"/>
                            <w:r>
                              <w:rPr>
                                <w:rFonts w:ascii="Lucida Sans Unicode"/>
                                <w:i/>
                                <w:sz w:val="20"/>
                              </w:rPr>
                              <w:t>The</w:t>
                            </w:r>
                            <w:proofErr w:type="spellEnd"/>
                            <w:r>
                              <w:rPr>
                                <w:rFonts w:ascii="Lucida Sans Unicode"/>
                                <w:i/>
                                <w:spacing w:val="-22"/>
                                <w:sz w:val="20"/>
                              </w:rPr>
                              <w:t xml:space="preserve"> </w:t>
                            </w:r>
                            <w:proofErr w:type="spellStart"/>
                            <w:r>
                              <w:rPr>
                                <w:rFonts w:ascii="Lucida Sans Unicode"/>
                                <w:i/>
                                <w:sz w:val="20"/>
                              </w:rPr>
                              <w:t>Historical</w:t>
                            </w:r>
                            <w:proofErr w:type="spellEnd"/>
                            <w:r>
                              <w:rPr>
                                <w:rFonts w:ascii="Lucida Sans Unicode"/>
                                <w:i/>
                                <w:spacing w:val="-23"/>
                                <w:sz w:val="20"/>
                              </w:rPr>
                              <w:t xml:space="preserve"> </w:t>
                            </w:r>
                            <w:proofErr w:type="spellStart"/>
                            <w:r>
                              <w:rPr>
                                <w:rFonts w:ascii="Lucida Sans Unicode"/>
                                <w:i/>
                                <w:sz w:val="20"/>
                              </w:rPr>
                              <w:t>Development</w:t>
                            </w:r>
                            <w:proofErr w:type="spellEnd"/>
                            <w:r>
                              <w:rPr>
                                <w:rFonts w:ascii="Lucida Sans Unicode"/>
                                <w:i/>
                                <w:spacing w:val="-21"/>
                                <w:sz w:val="20"/>
                              </w:rPr>
                              <w:t xml:space="preserve"> </w:t>
                            </w:r>
                            <w:r>
                              <w:rPr>
                                <w:rFonts w:ascii="Lucida Sans Unicode"/>
                                <w:i/>
                                <w:sz w:val="20"/>
                              </w:rPr>
                              <w:t>of</w:t>
                            </w:r>
                            <w:r>
                              <w:rPr>
                                <w:rFonts w:ascii="Lucida Sans Unicode"/>
                                <w:i/>
                                <w:spacing w:val="-23"/>
                                <w:sz w:val="20"/>
                              </w:rPr>
                              <w:t xml:space="preserve"> </w:t>
                            </w:r>
                            <w:proofErr w:type="spellStart"/>
                            <w:r>
                              <w:rPr>
                                <w:rFonts w:ascii="Lucida Sans Unicode"/>
                                <w:i/>
                                <w:sz w:val="20"/>
                              </w:rPr>
                              <w:t>the</w:t>
                            </w:r>
                            <w:proofErr w:type="spellEnd"/>
                            <w:r>
                              <w:rPr>
                                <w:rFonts w:ascii="Lucida Sans Unicode"/>
                                <w:i/>
                                <w:spacing w:val="-22"/>
                                <w:sz w:val="20"/>
                              </w:rPr>
                              <w:t xml:space="preserve"> </w:t>
                            </w:r>
                            <w:proofErr w:type="spellStart"/>
                            <w:r>
                              <w:rPr>
                                <w:rFonts w:ascii="Lucida Sans Unicode"/>
                                <w:i/>
                                <w:sz w:val="20"/>
                              </w:rPr>
                              <w:t>Calculus</w:t>
                            </w:r>
                            <w:proofErr w:type="spellEnd"/>
                            <w:r>
                              <w:rPr>
                                <w:rFonts w:ascii="Lucida Sans Unicode"/>
                                <w:i/>
                                <w:sz w:val="20"/>
                              </w:rPr>
                              <w:t>.</w:t>
                            </w:r>
                            <w:r>
                              <w:rPr>
                                <w:rFonts w:ascii="Lucida Sans Unicode"/>
                                <w:i/>
                                <w:spacing w:val="-21"/>
                                <w:sz w:val="20"/>
                              </w:rPr>
                              <w:t xml:space="preserve"> </w:t>
                            </w:r>
                            <w:proofErr w:type="spellStart"/>
                            <w:r>
                              <w:rPr>
                                <w:rFonts w:ascii="Lucida Sans Unicode"/>
                                <w:sz w:val="19"/>
                              </w:rPr>
                              <w:t>Springer-Verlag</w:t>
                            </w:r>
                            <w:proofErr w:type="spellEnd"/>
                            <w:r>
                              <w:rPr>
                                <w:rFonts w:ascii="Lucida Sans Unicode"/>
                                <w:sz w:val="19"/>
                              </w:rPr>
                              <w:t>.</w:t>
                            </w:r>
                            <w:r>
                              <w:rPr>
                                <w:rFonts w:ascii="Lucida Sans Unicode"/>
                                <w:spacing w:val="-17"/>
                                <w:sz w:val="19"/>
                              </w:rPr>
                              <w:t xml:space="preserve"> </w:t>
                            </w:r>
                            <w:r>
                              <w:rPr>
                                <w:rFonts w:ascii="Lucida Sans Unicode"/>
                                <w:sz w:val="19"/>
                              </w:rPr>
                              <w:t>New</w:t>
                            </w:r>
                            <w:r>
                              <w:rPr>
                                <w:rFonts w:ascii="Lucida Sans Unicode"/>
                                <w:spacing w:val="-20"/>
                                <w:sz w:val="19"/>
                              </w:rPr>
                              <w:t xml:space="preserve"> </w:t>
                            </w:r>
                            <w:r>
                              <w:rPr>
                                <w:rFonts w:ascii="Lucida Sans Unicode"/>
                                <w:sz w:val="19"/>
                              </w:rPr>
                              <w:t>York.</w:t>
                            </w:r>
                            <w:r>
                              <w:rPr>
                                <w:rFonts w:ascii="Lucida Sans Unicode"/>
                                <w:spacing w:val="-18"/>
                                <w:sz w:val="19"/>
                              </w:rPr>
                              <w:t xml:space="preserve"> </w:t>
                            </w:r>
                            <w:r>
                              <w:rPr>
                                <w:rFonts w:ascii="Lucida Sans Unicode"/>
                                <w:sz w:val="19"/>
                              </w:rPr>
                              <w:t xml:space="preserve">1979.En: </w:t>
                            </w:r>
                            <w:hyperlink r:id="rId7">
                              <w:r>
                                <w:rPr>
                                  <w:rFonts w:ascii="Lucida Sans Unicode"/>
                                  <w:sz w:val="19"/>
                                </w:rPr>
                                <w:t>http://www.math.wisc.edu/~keisler/calc.html</w:t>
                              </w:r>
                            </w:hyperlink>
                          </w:p>
                          <w:p w:rsidR="002B7416" w:rsidRDefault="002B7416" w:rsidP="002B7416">
                            <w:pPr>
                              <w:spacing w:before="187"/>
                              <w:ind w:left="103"/>
                              <w:rPr>
                                <w:b/>
                                <w:sz w:val="20"/>
                              </w:rPr>
                            </w:pPr>
                            <w:r>
                              <w:rPr>
                                <w:b/>
                                <w:sz w:val="20"/>
                              </w:rPr>
                              <w:t>INFOGRAFIA</w:t>
                            </w:r>
                          </w:p>
                          <w:p w:rsidR="002B7416" w:rsidRDefault="002B7416" w:rsidP="002B7416">
                            <w:pPr>
                              <w:pStyle w:val="Textoindependiente"/>
                              <w:rPr>
                                <w:rFonts w:ascii="Times New Roman"/>
                              </w:rPr>
                            </w:pPr>
                          </w:p>
                          <w:p w:rsidR="002B7416" w:rsidRDefault="0045516D" w:rsidP="002B7416">
                            <w:pPr>
                              <w:pStyle w:val="Textoindependiente"/>
                              <w:ind w:left="103" w:right="5265"/>
                            </w:pPr>
                            <w:hyperlink r:id="rId8">
                              <w:r w:rsidR="002B7416">
                                <w:t>http://www.matematicas.net/</w:t>
                              </w:r>
                            </w:hyperlink>
                            <w:r w:rsidR="002B7416">
                              <w:t xml:space="preserve"> </w:t>
                            </w:r>
                            <w:hyperlink r:id="rId9">
                              <w:r w:rsidR="002B7416">
                                <w:t>http://www.ciencianet.com</w:t>
                              </w:r>
                            </w:hyperlink>
                            <w:r w:rsidR="002B7416">
                              <w:t xml:space="preserve"> </w:t>
                            </w:r>
                            <w:hyperlink r:id="rId10">
                              <w:r w:rsidR="002B7416">
                                <w:t>http://www.nipissingu.ca/calculus/</w:t>
                              </w:r>
                            </w:hyperlink>
                            <w:r w:rsidR="002B7416">
                              <w:t xml:space="preserve"> </w:t>
                            </w:r>
                            <w:hyperlink r:id="rId11">
                              <w:r w:rsidR="002B7416">
                                <w:rPr>
                                  <w:w w:val="95"/>
                                </w:rPr>
                                <w:t>http://www.youtube.com/watch?v=OwcpLNyfriE</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6" o:spid="_x0000_s1028" type="#_x0000_t202" style="position:absolute;margin-left:149.5pt;margin-top:130.35pt;width:509.65pt;height:190.7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" filled="f" strokeweight=".48pt">
                <v:textbox inset="0,0,0,0">
                  <w:txbxContent>
                    <w:p w:rsidR="002B7416" w:rsidRDefault="002B7416" w:rsidP="002B7416">
                      <w:pPr>
                        <w:spacing w:line="225" w:lineRule="exact"/>
                        <w:ind w:left="103"/>
                        <w:rPr>
                          <w:sz w:val="20"/>
                        </w:rPr>
                      </w:pPr>
                      <w:proofErr w:type="spellStart"/>
                      <w:r>
                        <w:rPr>
                          <w:sz w:val="20"/>
                        </w:rPr>
                        <w:t>Apostol</w:t>
                      </w:r>
                      <w:proofErr w:type="spellEnd"/>
                      <w:r>
                        <w:rPr>
                          <w:sz w:val="20"/>
                        </w:rPr>
                        <w:t>, Tom</w:t>
                      </w:r>
                      <w:r>
                        <w:rPr>
                          <w:i/>
                          <w:sz w:val="20"/>
                        </w:rPr>
                        <w:t xml:space="preserve">. </w:t>
                      </w:r>
                      <w:proofErr w:type="spellStart"/>
                      <w:r>
                        <w:rPr>
                          <w:i/>
                          <w:sz w:val="20"/>
                        </w:rPr>
                        <w:t>Cálculus</w:t>
                      </w:r>
                      <w:proofErr w:type="spellEnd"/>
                      <w:r>
                        <w:rPr>
                          <w:i/>
                          <w:sz w:val="20"/>
                        </w:rPr>
                        <w:t xml:space="preserve">. Volumen I. </w:t>
                      </w:r>
                      <w:r>
                        <w:rPr>
                          <w:sz w:val="20"/>
                        </w:rPr>
                        <w:t xml:space="preserve">Segunda Edición. Editorial </w:t>
                      </w:r>
                      <w:proofErr w:type="spellStart"/>
                      <w:r>
                        <w:rPr>
                          <w:sz w:val="20"/>
                        </w:rPr>
                        <w:t>Reverté</w:t>
                      </w:r>
                      <w:proofErr w:type="spellEnd"/>
                      <w:r>
                        <w:rPr>
                          <w:sz w:val="20"/>
                        </w:rPr>
                        <w:t>. Barcelona, 1972</w:t>
                      </w:r>
                    </w:p>
                    <w:p w:rsidR="002B7416" w:rsidRDefault="002B7416" w:rsidP="002B7416">
                      <w:pPr>
                        <w:ind w:left="103" w:right="239"/>
                        <w:rPr>
                          <w:sz w:val="20"/>
                        </w:rPr>
                      </w:pPr>
                      <w:proofErr w:type="spellStart"/>
                      <w:r>
                        <w:rPr>
                          <w:sz w:val="20"/>
                        </w:rPr>
                        <w:t>Fraleigh</w:t>
                      </w:r>
                      <w:proofErr w:type="spellEnd"/>
                      <w:r>
                        <w:rPr>
                          <w:sz w:val="20"/>
                        </w:rPr>
                        <w:t>, John</w:t>
                      </w:r>
                      <w:r>
                        <w:rPr>
                          <w:i/>
                          <w:sz w:val="20"/>
                        </w:rPr>
                        <w:t xml:space="preserve">. Cálculo con Geometría Analítica. </w:t>
                      </w:r>
                      <w:r>
                        <w:rPr>
                          <w:sz w:val="20"/>
                        </w:rPr>
                        <w:t>Fondo Educativo Interamericano, S.A. México, 1984. LARSON Y HOSTLETER, Cálculo I, 8ª edición. McGraw Hill, México. 2006.</w:t>
                      </w:r>
                    </w:p>
                    <w:p w:rsidR="002B7416" w:rsidRDefault="002B7416" w:rsidP="002B7416">
                      <w:pPr>
                        <w:spacing w:line="228" w:lineRule="exact"/>
                        <w:ind w:left="103"/>
                        <w:rPr>
                          <w:sz w:val="20"/>
                        </w:rPr>
                      </w:pPr>
                      <w:proofErr w:type="spellStart"/>
                      <w:r>
                        <w:rPr>
                          <w:sz w:val="20"/>
                        </w:rPr>
                        <w:t>Leithold</w:t>
                      </w:r>
                      <w:proofErr w:type="spellEnd"/>
                      <w:r>
                        <w:rPr>
                          <w:sz w:val="20"/>
                        </w:rPr>
                        <w:t xml:space="preserve">, Louis. </w:t>
                      </w:r>
                      <w:r>
                        <w:rPr>
                          <w:i/>
                          <w:sz w:val="20"/>
                        </w:rPr>
                        <w:t xml:space="preserve">Cálculo con Geometría Analítica. </w:t>
                      </w:r>
                      <w:r>
                        <w:rPr>
                          <w:sz w:val="20"/>
                        </w:rPr>
                        <w:t xml:space="preserve">Editorial </w:t>
                      </w:r>
                      <w:proofErr w:type="spellStart"/>
                      <w:r>
                        <w:rPr>
                          <w:sz w:val="20"/>
                        </w:rPr>
                        <w:t>Harla</w:t>
                      </w:r>
                      <w:proofErr w:type="spellEnd"/>
                      <w:r>
                        <w:rPr>
                          <w:sz w:val="20"/>
                        </w:rPr>
                        <w:t>. 6ª edición, 2003.</w:t>
                      </w:r>
                    </w:p>
                    <w:p w:rsidR="002B7416" w:rsidRDefault="002B7416" w:rsidP="002B7416">
                      <w:pPr>
                        <w:spacing w:before="1"/>
                        <w:ind w:left="103" w:right="1184"/>
                        <w:rPr>
                          <w:sz w:val="20"/>
                        </w:rPr>
                      </w:pPr>
                      <w:r>
                        <w:rPr>
                          <w:sz w:val="20"/>
                        </w:rPr>
                        <w:t>Stewart, James</w:t>
                      </w:r>
                      <w:r>
                        <w:rPr>
                          <w:i/>
                          <w:sz w:val="20"/>
                        </w:rPr>
                        <w:t xml:space="preserve">. Cálculo de una variable. </w:t>
                      </w:r>
                      <w:r>
                        <w:rPr>
                          <w:sz w:val="20"/>
                        </w:rPr>
                        <w:t xml:space="preserve">Cuarta Edición. Thomson </w:t>
                      </w:r>
                      <w:proofErr w:type="spellStart"/>
                      <w:r>
                        <w:rPr>
                          <w:sz w:val="20"/>
                        </w:rPr>
                        <w:t>Learning</w:t>
                      </w:r>
                      <w:proofErr w:type="spellEnd"/>
                      <w:r>
                        <w:rPr>
                          <w:sz w:val="20"/>
                        </w:rPr>
                        <w:t xml:space="preserve">. Bogotá, 2003. Thomas, George. </w:t>
                      </w:r>
                      <w:r>
                        <w:rPr>
                          <w:i/>
                          <w:sz w:val="20"/>
                        </w:rPr>
                        <w:t xml:space="preserve">Cálculo infinitesimal y geometría analítica. </w:t>
                      </w:r>
                      <w:r>
                        <w:rPr>
                          <w:sz w:val="20"/>
                        </w:rPr>
                        <w:t xml:space="preserve">Edit. </w:t>
                      </w:r>
                      <w:proofErr w:type="spellStart"/>
                      <w:r>
                        <w:rPr>
                          <w:sz w:val="20"/>
                        </w:rPr>
                        <w:t>Adisson</w:t>
                      </w:r>
                      <w:proofErr w:type="spellEnd"/>
                      <w:r>
                        <w:rPr>
                          <w:sz w:val="20"/>
                        </w:rPr>
                        <w:t xml:space="preserve"> Wesley. México, 1999. </w:t>
                      </w:r>
                      <w:proofErr w:type="spellStart"/>
                      <w:r>
                        <w:rPr>
                          <w:i/>
                          <w:sz w:val="20"/>
                        </w:rPr>
                        <w:t>Seeley</w:t>
                      </w:r>
                      <w:proofErr w:type="spellEnd"/>
                      <w:r>
                        <w:rPr>
                          <w:i/>
                          <w:sz w:val="20"/>
                        </w:rPr>
                        <w:t xml:space="preserve">, Robert T </w:t>
                      </w:r>
                      <w:proofErr w:type="spellStart"/>
                      <w:r>
                        <w:rPr>
                          <w:sz w:val="20"/>
                        </w:rPr>
                        <w:t>Calculus</w:t>
                      </w:r>
                      <w:proofErr w:type="spellEnd"/>
                      <w:r>
                        <w:rPr>
                          <w:sz w:val="20"/>
                        </w:rPr>
                        <w:t xml:space="preserve"> of </w:t>
                      </w:r>
                      <w:proofErr w:type="spellStart"/>
                      <w:r>
                        <w:rPr>
                          <w:sz w:val="20"/>
                        </w:rPr>
                        <w:t>several</w:t>
                      </w:r>
                      <w:proofErr w:type="spellEnd"/>
                      <w:r>
                        <w:rPr>
                          <w:sz w:val="20"/>
                        </w:rPr>
                        <w:t xml:space="preserve"> variables </w:t>
                      </w:r>
                      <w:proofErr w:type="spellStart"/>
                      <w:r>
                        <w:rPr>
                          <w:sz w:val="20"/>
                        </w:rPr>
                        <w:t>an</w:t>
                      </w:r>
                      <w:proofErr w:type="spellEnd"/>
                      <w:r>
                        <w:rPr>
                          <w:sz w:val="20"/>
                        </w:rPr>
                        <w:t xml:space="preserve"> </w:t>
                      </w:r>
                      <w:proofErr w:type="spellStart"/>
                      <w:r>
                        <w:rPr>
                          <w:sz w:val="20"/>
                        </w:rPr>
                        <w:t>introduction</w:t>
                      </w:r>
                      <w:proofErr w:type="spellEnd"/>
                      <w:r>
                        <w:rPr>
                          <w:sz w:val="20"/>
                        </w:rPr>
                        <w:t xml:space="preserve"> (</w:t>
                      </w:r>
                      <w:proofErr w:type="spellStart"/>
                      <w:r>
                        <w:rPr>
                          <w:sz w:val="20"/>
                        </w:rPr>
                        <w:t>Foresma</w:t>
                      </w:r>
                      <w:proofErr w:type="spellEnd"/>
                      <w:r>
                        <w:rPr>
                          <w:sz w:val="20"/>
                        </w:rPr>
                        <w:t>) ISBN: 77119872.</w:t>
                      </w:r>
                    </w:p>
                    <w:p w:rsidR="002B7416" w:rsidRDefault="002B7416" w:rsidP="002B7416">
                      <w:pPr>
                        <w:spacing w:before="41" w:line="235" w:lineRule="auto"/>
                        <w:ind w:left="103"/>
                        <w:rPr>
                          <w:rFonts w:ascii="Lucida Sans Unicode"/>
                          <w:sz w:val="19"/>
                        </w:rPr>
                      </w:pPr>
                      <w:r>
                        <w:rPr>
                          <w:rFonts w:ascii="Lucida Sans Unicode"/>
                          <w:sz w:val="19"/>
                        </w:rPr>
                        <w:t>EDWARDS,</w:t>
                      </w:r>
                      <w:r>
                        <w:rPr>
                          <w:rFonts w:ascii="Lucida Sans Unicode"/>
                          <w:spacing w:val="-20"/>
                          <w:sz w:val="19"/>
                        </w:rPr>
                        <w:t xml:space="preserve"> </w:t>
                      </w:r>
                      <w:r>
                        <w:rPr>
                          <w:rFonts w:ascii="Lucida Sans Unicode"/>
                          <w:sz w:val="19"/>
                        </w:rPr>
                        <w:t>C.</w:t>
                      </w:r>
                      <w:r>
                        <w:rPr>
                          <w:rFonts w:ascii="Lucida Sans Unicode"/>
                          <w:spacing w:val="-20"/>
                          <w:sz w:val="19"/>
                        </w:rPr>
                        <w:t xml:space="preserve"> </w:t>
                      </w:r>
                      <w:r>
                        <w:rPr>
                          <w:rFonts w:ascii="Lucida Sans Unicode"/>
                          <w:sz w:val="19"/>
                        </w:rPr>
                        <w:t>H.</w:t>
                      </w:r>
                      <w:r>
                        <w:rPr>
                          <w:rFonts w:ascii="Lucida Sans Unicode"/>
                          <w:spacing w:val="-18"/>
                          <w:sz w:val="19"/>
                        </w:rPr>
                        <w:t xml:space="preserve"> </w:t>
                      </w:r>
                      <w:proofErr w:type="spellStart"/>
                      <w:r>
                        <w:rPr>
                          <w:rFonts w:ascii="Lucida Sans Unicode"/>
                          <w:i/>
                          <w:sz w:val="20"/>
                        </w:rPr>
                        <w:t>The</w:t>
                      </w:r>
                      <w:proofErr w:type="spellEnd"/>
                      <w:r>
                        <w:rPr>
                          <w:rFonts w:ascii="Lucida Sans Unicode"/>
                          <w:i/>
                          <w:spacing w:val="-22"/>
                          <w:sz w:val="20"/>
                        </w:rPr>
                        <w:t xml:space="preserve"> </w:t>
                      </w:r>
                      <w:proofErr w:type="spellStart"/>
                      <w:r>
                        <w:rPr>
                          <w:rFonts w:ascii="Lucida Sans Unicode"/>
                          <w:i/>
                          <w:sz w:val="20"/>
                        </w:rPr>
                        <w:t>Historical</w:t>
                      </w:r>
                      <w:proofErr w:type="spellEnd"/>
                      <w:r>
                        <w:rPr>
                          <w:rFonts w:ascii="Lucida Sans Unicode"/>
                          <w:i/>
                          <w:spacing w:val="-23"/>
                          <w:sz w:val="20"/>
                        </w:rPr>
                        <w:t xml:space="preserve"> </w:t>
                      </w:r>
                      <w:proofErr w:type="spellStart"/>
                      <w:r>
                        <w:rPr>
                          <w:rFonts w:ascii="Lucida Sans Unicode"/>
                          <w:i/>
                          <w:sz w:val="20"/>
                        </w:rPr>
                        <w:t>Development</w:t>
                      </w:r>
                      <w:proofErr w:type="spellEnd"/>
                      <w:r>
                        <w:rPr>
                          <w:rFonts w:ascii="Lucida Sans Unicode"/>
                          <w:i/>
                          <w:spacing w:val="-21"/>
                          <w:sz w:val="20"/>
                        </w:rPr>
                        <w:t xml:space="preserve"> </w:t>
                      </w:r>
                      <w:r>
                        <w:rPr>
                          <w:rFonts w:ascii="Lucida Sans Unicode"/>
                          <w:i/>
                          <w:sz w:val="20"/>
                        </w:rPr>
                        <w:t>of</w:t>
                      </w:r>
                      <w:r>
                        <w:rPr>
                          <w:rFonts w:ascii="Lucida Sans Unicode"/>
                          <w:i/>
                          <w:spacing w:val="-23"/>
                          <w:sz w:val="20"/>
                        </w:rPr>
                        <w:t xml:space="preserve"> </w:t>
                      </w:r>
                      <w:proofErr w:type="spellStart"/>
                      <w:r>
                        <w:rPr>
                          <w:rFonts w:ascii="Lucida Sans Unicode"/>
                          <w:i/>
                          <w:sz w:val="20"/>
                        </w:rPr>
                        <w:t>the</w:t>
                      </w:r>
                      <w:proofErr w:type="spellEnd"/>
                      <w:r>
                        <w:rPr>
                          <w:rFonts w:ascii="Lucida Sans Unicode"/>
                          <w:i/>
                          <w:spacing w:val="-22"/>
                          <w:sz w:val="20"/>
                        </w:rPr>
                        <w:t xml:space="preserve"> </w:t>
                      </w:r>
                      <w:proofErr w:type="spellStart"/>
                      <w:r>
                        <w:rPr>
                          <w:rFonts w:ascii="Lucida Sans Unicode"/>
                          <w:i/>
                          <w:sz w:val="20"/>
                        </w:rPr>
                        <w:t>Calculus</w:t>
                      </w:r>
                      <w:proofErr w:type="spellEnd"/>
                      <w:r>
                        <w:rPr>
                          <w:rFonts w:ascii="Lucida Sans Unicode"/>
                          <w:i/>
                          <w:sz w:val="20"/>
                        </w:rPr>
                        <w:t>.</w:t>
                      </w:r>
                      <w:r>
                        <w:rPr>
                          <w:rFonts w:ascii="Lucida Sans Unicode"/>
                          <w:i/>
                          <w:spacing w:val="-21"/>
                          <w:sz w:val="20"/>
                        </w:rPr>
                        <w:t xml:space="preserve"> </w:t>
                      </w:r>
                      <w:proofErr w:type="spellStart"/>
                      <w:r>
                        <w:rPr>
                          <w:rFonts w:ascii="Lucida Sans Unicode"/>
                          <w:sz w:val="19"/>
                        </w:rPr>
                        <w:t>Springer-Verlag</w:t>
                      </w:r>
                      <w:proofErr w:type="spellEnd"/>
                      <w:r>
                        <w:rPr>
                          <w:rFonts w:ascii="Lucida Sans Unicode"/>
                          <w:sz w:val="19"/>
                        </w:rPr>
                        <w:t>.</w:t>
                      </w:r>
                      <w:r>
                        <w:rPr>
                          <w:rFonts w:ascii="Lucida Sans Unicode"/>
                          <w:spacing w:val="-17"/>
                          <w:sz w:val="19"/>
                        </w:rPr>
                        <w:t xml:space="preserve"> </w:t>
                      </w:r>
                      <w:r>
                        <w:rPr>
                          <w:rFonts w:ascii="Lucida Sans Unicode"/>
                          <w:sz w:val="19"/>
                        </w:rPr>
                        <w:t>New</w:t>
                      </w:r>
                      <w:r>
                        <w:rPr>
                          <w:rFonts w:ascii="Lucida Sans Unicode"/>
                          <w:spacing w:val="-20"/>
                          <w:sz w:val="19"/>
                        </w:rPr>
                        <w:t xml:space="preserve"> </w:t>
                      </w:r>
                      <w:r>
                        <w:rPr>
                          <w:rFonts w:ascii="Lucida Sans Unicode"/>
                          <w:sz w:val="19"/>
                        </w:rPr>
                        <w:t>York.</w:t>
                      </w:r>
                      <w:r>
                        <w:rPr>
                          <w:rFonts w:ascii="Lucida Sans Unicode"/>
                          <w:spacing w:val="-18"/>
                          <w:sz w:val="19"/>
                        </w:rPr>
                        <w:t xml:space="preserve"> </w:t>
                      </w:r>
                      <w:r>
                        <w:rPr>
                          <w:rFonts w:ascii="Lucida Sans Unicode"/>
                          <w:sz w:val="19"/>
                        </w:rPr>
                        <w:t xml:space="preserve">1979.En: </w:t>
                      </w:r>
                      <w:hyperlink r:id="rId12">
                        <w:r>
                          <w:rPr>
                            <w:rFonts w:ascii="Lucida Sans Unicode"/>
                            <w:sz w:val="19"/>
                          </w:rPr>
                          <w:t>http://www.math.wisc.edu/~keisler/calc.html</w:t>
                        </w:r>
                      </w:hyperlink>
                    </w:p>
                    <w:p w:rsidR="002B7416" w:rsidRDefault="002B7416" w:rsidP="002B7416">
                      <w:pPr>
                        <w:spacing w:before="187"/>
                        <w:ind w:left="103"/>
                        <w:rPr>
                          <w:b/>
                          <w:sz w:val="20"/>
                        </w:rPr>
                      </w:pPr>
                      <w:r>
                        <w:rPr>
                          <w:b/>
                          <w:sz w:val="20"/>
                        </w:rPr>
                        <w:t>INFOGRAFIA</w:t>
                      </w:r>
                    </w:p>
                    <w:p w:rsidR="002B7416" w:rsidRDefault="002B7416" w:rsidP="002B7416">
                      <w:pPr>
                        <w:pStyle w:val="Textoindependiente"/>
                        <w:rPr>
                          <w:rFonts w:ascii="Times New Roman"/>
                        </w:rPr>
                      </w:pPr>
                    </w:p>
                    <w:p w:rsidR="002B7416" w:rsidRDefault="0045516D" w:rsidP="002B7416">
                      <w:pPr>
                        <w:pStyle w:val="Textoindependiente"/>
                        <w:ind w:left="103" w:right="5265"/>
                      </w:pPr>
                      <w:hyperlink r:id="rId13">
                        <w:r w:rsidR="002B7416">
                          <w:t>http://www.matematicas.net/</w:t>
                        </w:r>
                      </w:hyperlink>
                      <w:r w:rsidR="002B7416">
                        <w:t xml:space="preserve"> </w:t>
                      </w:r>
                      <w:hyperlink r:id="rId14">
                        <w:r w:rsidR="002B7416">
                          <w:t>http://www.ciencianet.com</w:t>
                        </w:r>
                      </w:hyperlink>
                      <w:r w:rsidR="002B7416">
                        <w:t xml:space="preserve"> </w:t>
                      </w:r>
                      <w:hyperlink r:id="rId15">
                        <w:r w:rsidR="002B7416">
                          <w:t>http://www.nipissingu.ca/calculus/</w:t>
                        </w:r>
                      </w:hyperlink>
                      <w:r w:rsidR="002B7416">
                        <w:t xml:space="preserve"> </w:t>
                      </w:r>
                      <w:hyperlink r:id="rId16">
                        <w:r w:rsidR="002B7416">
                          <w:rPr>
                            <w:w w:val="95"/>
                          </w:rPr>
                          <w:t>http://www.youtube.com/watch?v=OwcpLNyfriE</w:t>
                        </w:r>
                      </w:hyperlink>
                    </w:p>
                  </w:txbxContent>
                </v:textbox>
                <w10:wrap type="topAndBottom" anchorx="page"/>
              </v:shape>
            </w:pict>
          </mc:Fallback>
        </mc:AlternateContent>
      </w:r>
      <w:r>
        <w:rPr>
          <w:noProof/>
          <w:sz w:val="24"/>
          <w:szCs w:val="24"/>
          <w:lang w:eastAsia="es-CO"/>
        </w:rPr>
        <mc:AlternateContent>
          <mc:Choice Requires="wps">
            <w:drawing>
              <wp:anchor distT="0" distB="0" distL="114300" distR="114300" simplePos="0" relativeHeight="251658240" behindDoc="0" locked="0" layoutInCell="1" allowOverlap="1">
                <wp:simplePos x="0" y="0"/>
                <wp:positionH relativeFrom="page">
                  <wp:posOffset>1870075</wp:posOffset>
                </wp:positionH>
                <wp:positionV relativeFrom="page">
                  <wp:posOffset>3267075</wp:posOffset>
                </wp:positionV>
                <wp:extent cx="6472555" cy="152400"/>
                <wp:effectExtent l="12700" t="9525" r="10795" b="952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2555" cy="1524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2B7416" w:rsidRDefault="002B7416" w:rsidP="002B7416">
                            <w:pPr>
                              <w:pStyle w:val="Textoindependiente"/>
                              <w:spacing w:line="227" w:lineRule="exact"/>
                              <w:ind w:left="103"/>
                              <w:jc w:val="center"/>
                            </w:pPr>
                            <w:r>
                              <w:t>BIBLIOGRAFÍA E INFOGRAFÍA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5" o:spid="_x0000_s1029" type="#_x0000_t202" style="position:absolute;margin-left:147.25pt;margin-top:257.25pt;width:509.6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" filled="f" strokeweight=".48pt">
                <v:textbox inset="0,0,0,0">
                  <w:txbxContent>
                    <w:p w:rsidR="002B7416" w:rsidRDefault="002B7416" w:rsidP="002B7416">
                      <w:pPr>
                        <w:pStyle w:val="Textoindependiente"/>
                        <w:spacing w:line="227" w:lineRule="exact"/>
                        <w:ind w:left="103"/>
                        <w:jc w:val="center"/>
                      </w:pPr>
                      <w:r>
                        <w:t>BIBLIOGRAFÍA E INFOGRAFÍA</w:t>
                      </w:r>
                    </w:p>
                  </w:txbxContent>
                </v:textbox>
                <w10:wrap anchorx="page" anchory="page"/>
              </v:shape>
            </w:pict>
          </mc:Fallback>
        </mc:AlternateContent>
      </w:r>
      <w:r w:rsidR="00DE473F">
        <w:rPr>
          <w:noProof/>
          <w:sz w:val="24"/>
          <w:szCs w:val="24"/>
          <w:lang w:eastAsia="es-CO"/>
        </w:rPr>
        <mc:AlternateContent>
          <mc:Choice Requires="wps">
            <w:drawing>
              <wp:anchor distT="0" distB="0" distL="0" distR="0" simplePos="0" relativeHeight="251659264" behindDoc="1" locked="0" layoutInCell="1" allowOverlap="1" wp14:anchorId="0EC32523" wp14:editId="6F7456D3">
                <wp:simplePos x="0" y="0"/>
                <wp:positionH relativeFrom="page">
                  <wp:posOffset>1870075</wp:posOffset>
                </wp:positionH>
                <wp:positionV relativeFrom="paragraph">
                  <wp:posOffset>-509905</wp:posOffset>
                </wp:positionV>
                <wp:extent cx="6461760" cy="1841500"/>
                <wp:effectExtent l="12700" t="12700" r="12065" b="12700"/>
                <wp:wrapTopAndBottom/>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1760" cy="18415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E473F" w:rsidRDefault="00DE473F" w:rsidP="00DE473F">
                            <w:pPr>
                              <w:pStyle w:val="Textoindependiente"/>
                              <w:spacing w:line="227" w:lineRule="exact"/>
                              <w:ind w:left="103"/>
                            </w:pPr>
                            <w:r>
                              <w:t xml:space="preserve">-Un poco de historia y el nacimiento del Cálculo. En: </w:t>
                            </w:r>
                            <w:hyperlink r:id="rId17">
                              <w:r>
                                <w:t>http://www.fca.unl.edu.ar/Intdef/Historia1.htm</w:t>
                              </w:r>
                            </w:hyperlink>
                          </w:p>
                          <w:p w:rsidR="00DE473F" w:rsidRDefault="00DE473F" w:rsidP="00DE473F">
                            <w:pPr>
                              <w:pStyle w:val="Textoindependiente"/>
                              <w:rPr>
                                <w:rFonts w:ascii="Times New Roman"/>
                              </w:rPr>
                            </w:pPr>
                          </w:p>
                          <w:p w:rsidR="00DE473F" w:rsidRDefault="00DE473F" w:rsidP="00DE473F">
                            <w:pPr>
                              <w:pStyle w:val="Textoindependiente"/>
                              <w:widowControl w:val="0"/>
                              <w:numPr>
                                <w:ilvl w:val="0"/>
                                <w:numId w:val="17"/>
                              </w:numPr>
                              <w:tabs>
                                <w:tab w:val="left" w:pos="226"/>
                              </w:tabs>
                              <w:autoSpaceDE w:val="0"/>
                              <w:autoSpaceDN w:val="0"/>
                              <w:spacing w:before="1" w:after="0" w:line="240" w:lineRule="auto"/>
                              <w:ind w:right="210" w:firstLine="0"/>
                            </w:pPr>
                            <w:r>
                              <w:t xml:space="preserve">El Cálculo Infinitesimal según Newton y según Leibniz. En: </w:t>
                            </w:r>
                            <w:hyperlink r:id="rId18">
                              <w:r>
                                <w:t>http://www.matematicasyfilosofiaenelaula.info/Epistemologia%202009/</w:t>
                              </w:r>
                            </w:hyperlink>
                            <w:r>
                              <w:t xml:space="preserve"> </w:t>
                            </w:r>
                            <w:r>
                              <w:rPr>
                                <w:w w:val="95"/>
                              </w:rPr>
                              <w:t xml:space="preserve">El%20Calculo.%20Infinitesimal%20segun%20Newton%20y%20segun%20Leibniz.%20Antecedentes%20Antec </w:t>
                            </w:r>
                            <w:r>
                              <w:t>edentes.pdf.</w:t>
                            </w:r>
                          </w:p>
                          <w:p w:rsidR="00DE473F" w:rsidRDefault="00DE473F" w:rsidP="00DE473F">
                            <w:pPr>
                              <w:pStyle w:val="Textoindependiente"/>
                              <w:spacing w:before="3"/>
                              <w:rPr>
                                <w:rFonts w:ascii="Times New Roman"/>
                                <w:sz w:val="24"/>
                              </w:rPr>
                            </w:pPr>
                          </w:p>
                          <w:p w:rsidR="00DE473F" w:rsidRDefault="0045516D" w:rsidP="00DE473F">
                            <w:pPr>
                              <w:pStyle w:val="Textoindependiente"/>
                              <w:widowControl w:val="0"/>
                              <w:numPr>
                                <w:ilvl w:val="0"/>
                                <w:numId w:val="17"/>
                              </w:numPr>
                              <w:tabs>
                                <w:tab w:val="left" w:pos="226"/>
                              </w:tabs>
                              <w:autoSpaceDE w:val="0"/>
                              <w:autoSpaceDN w:val="0"/>
                              <w:spacing w:before="1" w:after="0" w:line="240" w:lineRule="auto"/>
                              <w:ind w:right="773" w:firstLine="0"/>
                            </w:pPr>
                            <w:hyperlink r:id="rId19">
                              <w:proofErr w:type="spellStart"/>
                              <w:r w:rsidR="00DE473F">
                                <w:t>Chapter</w:t>
                              </w:r>
                              <w:proofErr w:type="spellEnd"/>
                              <w:r w:rsidR="00DE473F">
                                <w:t xml:space="preserve"> 6 </w:t>
                              </w:r>
                            </w:hyperlink>
                            <w:proofErr w:type="spellStart"/>
                            <w:r w:rsidR="00DE473F">
                              <w:t>Applications</w:t>
                            </w:r>
                            <w:proofErr w:type="spellEnd"/>
                            <w:r w:rsidR="00DE473F">
                              <w:t xml:space="preserve"> of </w:t>
                            </w:r>
                            <w:proofErr w:type="spellStart"/>
                            <w:r w:rsidR="00DE473F">
                              <w:t>the</w:t>
                            </w:r>
                            <w:proofErr w:type="spellEnd"/>
                            <w:r w:rsidR="00DE473F">
                              <w:t xml:space="preserve"> Integral. - </w:t>
                            </w:r>
                            <w:proofErr w:type="spellStart"/>
                            <w:r w:rsidR="00DE473F">
                              <w:t>Elementary</w:t>
                            </w:r>
                            <w:proofErr w:type="spellEnd"/>
                            <w:r w:rsidR="00DE473F">
                              <w:t xml:space="preserve"> </w:t>
                            </w:r>
                            <w:proofErr w:type="spellStart"/>
                            <w:r w:rsidR="00DE473F">
                              <w:t>Calculus</w:t>
                            </w:r>
                            <w:proofErr w:type="spellEnd"/>
                            <w:r w:rsidR="00DE473F">
                              <w:t xml:space="preserve">: </w:t>
                            </w:r>
                            <w:proofErr w:type="spellStart"/>
                            <w:r w:rsidR="00DE473F">
                              <w:t>An</w:t>
                            </w:r>
                            <w:proofErr w:type="spellEnd"/>
                            <w:r w:rsidR="00DE473F">
                              <w:t xml:space="preserve"> Infinitesimal </w:t>
                            </w:r>
                            <w:proofErr w:type="spellStart"/>
                            <w:r w:rsidR="00DE473F">
                              <w:t>Approach.On</w:t>
                            </w:r>
                            <w:proofErr w:type="spellEnd"/>
                            <w:r w:rsidR="00DE473F">
                              <w:t xml:space="preserve">-line </w:t>
                            </w:r>
                            <w:proofErr w:type="spellStart"/>
                            <w:r w:rsidR="00DE473F">
                              <w:t>Edition</w:t>
                            </w:r>
                            <w:proofErr w:type="spellEnd"/>
                            <w:r w:rsidR="00DE473F">
                              <w:t xml:space="preserve">. Copyright © 2000 </w:t>
                            </w:r>
                            <w:proofErr w:type="spellStart"/>
                            <w:r w:rsidR="00DE473F">
                              <w:t>by</w:t>
                            </w:r>
                            <w:proofErr w:type="spellEnd"/>
                            <w:r w:rsidR="00DE473F">
                              <w:t xml:space="preserve"> H. Jerome </w:t>
                            </w:r>
                            <w:proofErr w:type="spellStart"/>
                            <w:r w:rsidR="00DE473F">
                              <w:t>Keisler</w:t>
                            </w:r>
                            <w:proofErr w:type="spellEnd"/>
                            <w:r w:rsidR="00DE473F">
                              <w:t xml:space="preserve">, </w:t>
                            </w:r>
                            <w:proofErr w:type="spellStart"/>
                            <w:r w:rsidR="00DE473F">
                              <w:t>revised</w:t>
                            </w:r>
                            <w:proofErr w:type="spellEnd"/>
                            <w:r w:rsidR="00DE473F">
                              <w:t xml:space="preserve"> </w:t>
                            </w:r>
                            <w:proofErr w:type="spellStart"/>
                            <w:r w:rsidR="00DE473F">
                              <w:t>May</w:t>
                            </w:r>
                            <w:proofErr w:type="spellEnd"/>
                            <w:r w:rsidR="00DE473F">
                              <w:rPr>
                                <w:spacing w:val="-10"/>
                              </w:rPr>
                              <w:t xml:space="preserve"> </w:t>
                            </w:r>
                            <w:r w:rsidR="00DE473F">
                              <w:t>2010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32523" id="Cuadro de texto 4" o:spid="_x0000_s1030" type="#_x0000_t202" style="position:absolute;margin-left:147.25pt;margin-top:-40.15pt;width:508.8pt;height:1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" filled="f" strokeweight=".48pt">
                <v:textbox inset="0,0,0,0">
                  <w:txbxContent>
                    <w:p w:rsidR="00DE473F" w:rsidRDefault="00DE473F" w:rsidP="00DE473F">
                      <w:pPr>
                        <w:pStyle w:val="Textoindependiente"/>
                        <w:spacing w:line="227" w:lineRule="exact"/>
                        <w:ind w:left="103"/>
                      </w:pPr>
                      <w:r>
                        <w:t xml:space="preserve">-Un poco de historia y el nacimiento del Cálculo. En: </w:t>
                      </w:r>
                      <w:hyperlink r:id="rId20">
                        <w:r>
                          <w:t>http://www.fca.unl.edu.ar/Intdef/Historia1.htm</w:t>
                        </w:r>
                      </w:hyperlink>
                    </w:p>
                    <w:p w:rsidR="00DE473F" w:rsidRDefault="00DE473F" w:rsidP="00DE473F">
                      <w:pPr>
                        <w:pStyle w:val="Textoindependiente"/>
                        <w:rPr>
                          <w:rFonts w:ascii="Times New Roman"/>
                        </w:rPr>
                      </w:pPr>
                    </w:p>
                    <w:p w:rsidR="00DE473F" w:rsidRDefault="00DE473F" w:rsidP="00DE473F">
                      <w:pPr>
                        <w:pStyle w:val="Textoindependiente"/>
                        <w:widowControl w:val="0"/>
                        <w:numPr>
                          <w:ilvl w:val="0"/>
                          <w:numId w:val="17"/>
                        </w:numPr>
                        <w:tabs>
                          <w:tab w:val="left" w:pos="226"/>
                        </w:tabs>
                        <w:autoSpaceDE w:val="0"/>
                        <w:autoSpaceDN w:val="0"/>
                        <w:spacing w:before="1" w:after="0" w:line="240" w:lineRule="auto"/>
                        <w:ind w:right="210" w:firstLine="0"/>
                      </w:pPr>
                      <w:r>
                        <w:t xml:space="preserve">El Cálculo Infinitesimal según Newton y según Leibniz. En: </w:t>
                      </w:r>
                      <w:hyperlink r:id="rId21">
                        <w:r>
                          <w:t>http://www.matematicasyfilosofiaenelaula.info/Epistemologia%202009/</w:t>
                        </w:r>
                      </w:hyperlink>
                      <w:r>
                        <w:t xml:space="preserve"> </w:t>
                      </w:r>
                      <w:r>
                        <w:rPr>
                          <w:w w:val="95"/>
                        </w:rPr>
                        <w:t xml:space="preserve">El%20Calculo.%20Infinitesimal%20segun%20Newton%20y%20segun%20Leibniz.%20Antecedentes%20Antec </w:t>
                      </w:r>
                      <w:r>
                        <w:t>edentes.pdf.</w:t>
                      </w:r>
                    </w:p>
                    <w:p w:rsidR="00DE473F" w:rsidRDefault="00DE473F" w:rsidP="00DE473F">
                      <w:pPr>
                        <w:pStyle w:val="Textoindependiente"/>
                        <w:spacing w:before="3"/>
                        <w:rPr>
                          <w:rFonts w:ascii="Times New Roman"/>
                          <w:sz w:val="24"/>
                        </w:rPr>
                      </w:pPr>
                    </w:p>
                    <w:p w:rsidR="00DE473F" w:rsidRDefault="0045516D" w:rsidP="00DE473F">
                      <w:pPr>
                        <w:pStyle w:val="Textoindependiente"/>
                        <w:widowControl w:val="0"/>
                        <w:numPr>
                          <w:ilvl w:val="0"/>
                          <w:numId w:val="17"/>
                        </w:numPr>
                        <w:tabs>
                          <w:tab w:val="left" w:pos="226"/>
                        </w:tabs>
                        <w:autoSpaceDE w:val="0"/>
                        <w:autoSpaceDN w:val="0"/>
                        <w:spacing w:before="1" w:after="0" w:line="240" w:lineRule="auto"/>
                        <w:ind w:right="773" w:firstLine="0"/>
                      </w:pPr>
                      <w:hyperlink r:id="rId22">
                        <w:proofErr w:type="spellStart"/>
                        <w:r w:rsidR="00DE473F">
                          <w:t>Chapter</w:t>
                        </w:r>
                        <w:proofErr w:type="spellEnd"/>
                        <w:r w:rsidR="00DE473F">
                          <w:t xml:space="preserve"> 6 </w:t>
                        </w:r>
                      </w:hyperlink>
                      <w:proofErr w:type="spellStart"/>
                      <w:r w:rsidR="00DE473F">
                        <w:t>Applications</w:t>
                      </w:r>
                      <w:proofErr w:type="spellEnd"/>
                      <w:r w:rsidR="00DE473F">
                        <w:t xml:space="preserve"> of </w:t>
                      </w:r>
                      <w:proofErr w:type="spellStart"/>
                      <w:r w:rsidR="00DE473F">
                        <w:t>the</w:t>
                      </w:r>
                      <w:proofErr w:type="spellEnd"/>
                      <w:r w:rsidR="00DE473F">
                        <w:t xml:space="preserve"> Integral. - </w:t>
                      </w:r>
                      <w:proofErr w:type="spellStart"/>
                      <w:r w:rsidR="00DE473F">
                        <w:t>Elementary</w:t>
                      </w:r>
                      <w:proofErr w:type="spellEnd"/>
                      <w:r w:rsidR="00DE473F">
                        <w:t xml:space="preserve"> </w:t>
                      </w:r>
                      <w:proofErr w:type="spellStart"/>
                      <w:r w:rsidR="00DE473F">
                        <w:t>Calculus</w:t>
                      </w:r>
                      <w:proofErr w:type="spellEnd"/>
                      <w:r w:rsidR="00DE473F">
                        <w:t xml:space="preserve">: </w:t>
                      </w:r>
                      <w:proofErr w:type="spellStart"/>
                      <w:r w:rsidR="00DE473F">
                        <w:t>An</w:t>
                      </w:r>
                      <w:proofErr w:type="spellEnd"/>
                      <w:r w:rsidR="00DE473F">
                        <w:t xml:space="preserve"> Infinitesimal </w:t>
                      </w:r>
                      <w:proofErr w:type="spellStart"/>
                      <w:r w:rsidR="00DE473F">
                        <w:t>Approach.On</w:t>
                      </w:r>
                      <w:proofErr w:type="spellEnd"/>
                      <w:r w:rsidR="00DE473F">
                        <w:t xml:space="preserve">-line </w:t>
                      </w:r>
                      <w:proofErr w:type="spellStart"/>
                      <w:r w:rsidR="00DE473F">
                        <w:t>Edition</w:t>
                      </w:r>
                      <w:proofErr w:type="spellEnd"/>
                      <w:r w:rsidR="00DE473F">
                        <w:t xml:space="preserve">. Copyright © 2000 </w:t>
                      </w:r>
                      <w:proofErr w:type="spellStart"/>
                      <w:r w:rsidR="00DE473F">
                        <w:t>by</w:t>
                      </w:r>
                      <w:proofErr w:type="spellEnd"/>
                      <w:r w:rsidR="00DE473F">
                        <w:t xml:space="preserve"> H. Jerome </w:t>
                      </w:r>
                      <w:proofErr w:type="spellStart"/>
                      <w:r w:rsidR="00DE473F">
                        <w:t>Keisler</w:t>
                      </w:r>
                      <w:proofErr w:type="spellEnd"/>
                      <w:r w:rsidR="00DE473F">
                        <w:t xml:space="preserve">, </w:t>
                      </w:r>
                      <w:proofErr w:type="spellStart"/>
                      <w:r w:rsidR="00DE473F">
                        <w:t>revised</w:t>
                      </w:r>
                      <w:proofErr w:type="spellEnd"/>
                      <w:r w:rsidR="00DE473F">
                        <w:t xml:space="preserve"> </w:t>
                      </w:r>
                      <w:proofErr w:type="spellStart"/>
                      <w:r w:rsidR="00DE473F">
                        <w:t>May</w:t>
                      </w:r>
                      <w:proofErr w:type="spellEnd"/>
                      <w:r w:rsidR="00DE473F">
                        <w:rPr>
                          <w:spacing w:val="-10"/>
                        </w:rPr>
                        <w:t xml:space="preserve"> </w:t>
                      </w:r>
                      <w:r w:rsidR="00DE473F">
                        <w:t>2010</w:t>
                      </w:r>
                    </w:p>
                  </w:txbxContent>
                </v:textbox>
                <w10:wrap type="topAndBottom" anchorx="page"/>
              </v:shape>
            </w:pict>
          </mc:Fallback>
        </mc:AlternateContent>
      </w:r>
      <w:r w:rsidR="00DE473F">
        <w:rPr>
          <w:noProof/>
          <w:sz w:val="24"/>
          <w:szCs w:val="24"/>
          <w:lang w:eastAsia="es-CO"/>
        </w:rPr>
        <mc:AlternateContent>
          <mc:Choice Requires="wps">
            <w:drawing>
              <wp:anchor distT="0" distB="0" distL="114300" distR="114300" simplePos="0" relativeHeight="251657216" behindDoc="0" locked="0" layoutInCell="1" allowOverlap="1" wp14:anchorId="76744639" wp14:editId="65B7030F">
                <wp:simplePos x="0" y="0"/>
                <wp:positionH relativeFrom="page">
                  <wp:posOffset>1860550</wp:posOffset>
                </wp:positionH>
                <wp:positionV relativeFrom="page">
                  <wp:posOffset>1100455</wp:posOffset>
                </wp:positionV>
                <wp:extent cx="6461760" cy="163195"/>
                <wp:effectExtent l="0" t="0" r="0"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1760" cy="16319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DE473F" w:rsidRDefault="00DE473F" w:rsidP="00DE473F">
                            <w:pPr>
                              <w:spacing w:line="225" w:lineRule="exact"/>
                              <w:ind w:left="4056" w:right="4059"/>
                              <w:jc w:val="center"/>
                              <w:rPr>
                                <w:b/>
                                <w:sz w:val="20"/>
                              </w:rPr>
                            </w:pPr>
                            <w:r>
                              <w:rPr>
                                <w:b/>
                                <w:sz w:val="20"/>
                              </w:rPr>
                              <w:t>LECTURAS MÍNIMAS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44639" id="Cuadro de texto 3" o:spid="_x0000_s1031" type="#_x0000_t202" style="position:absolute;margin-left:146.5pt;margin-top:86.65pt;width:508.8pt;height:1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" filled="f" strokeweight=".48pt">
                <v:textbox inset="0,0,0,0">
                  <w:txbxContent>
                    <w:p w:rsidR="00DE473F" w:rsidRDefault="00DE473F" w:rsidP="00DE473F">
                      <w:pPr>
                        <w:spacing w:line="225" w:lineRule="exact"/>
                        <w:ind w:left="4056" w:right="4059"/>
                        <w:jc w:val="center"/>
                        <w:rPr>
                          <w:b/>
                          <w:sz w:val="20"/>
                        </w:rPr>
                      </w:pPr>
                      <w:r>
                        <w:rPr>
                          <w:b/>
                          <w:sz w:val="20"/>
                        </w:rPr>
                        <w:t>LECTURAS MÍNIMAS</w:t>
                      </w:r>
                    </w:p>
                  </w:txbxContent>
                </v:textbox>
                <w10:wrap anchorx="page" anchory="page"/>
              </v:shape>
            </w:pict>
          </mc:Fallback>
        </mc:AlternateContent>
      </w:r>
    </w:p>
    <w:sectPr w:rsidR="00DE473F" w:rsidRPr="007B2682" w:rsidSect="004C0788">
      <w:headerReference w:type="default" r:id="rId23"/>
      <w:footerReference w:type="default" r:id="rId24"/>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16D" w:rsidRDefault="0045516D" w:rsidP="00E77C20">
      <w:pPr>
        <w:spacing w:after="0" w:line="240" w:lineRule="auto"/>
      </w:pPr>
      <w:r>
        <w:separator/>
      </w:r>
    </w:p>
  </w:endnote>
  <w:endnote w:type="continuationSeparator" w:id="0">
    <w:p w:rsidR="0045516D" w:rsidRDefault="0045516D"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mr10">
    <w:panose1 w:val="00000000000000000000"/>
    <w:charset w:val="80"/>
    <w:family w:val="auto"/>
    <w:notTrueType/>
    <w:pitch w:val="default"/>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Mistral">
    <w:panose1 w:val="03090702030407020403"/>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764F22" w:rsidP="00E77C20">
    <w:pPr>
      <w:pStyle w:val="Piedepgina"/>
      <w:jc w:val="center"/>
    </w:pPr>
    <w:r w:rsidRPr="00764F22">
      <w:rPr>
        <w:noProof/>
        <w:lang w:eastAsia="es-CO"/>
      </w:rPr>
      <w:drawing>
        <wp:inline distT="0" distB="0" distL="0" distR="0" wp14:anchorId="44A378D5" wp14:editId="4E5F4DDB">
          <wp:extent cx="5289807" cy="954926"/>
          <wp:effectExtent l="0" t="0" r="635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7940" cy="976252"/>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16D" w:rsidRDefault="0045516D" w:rsidP="00E77C20">
      <w:pPr>
        <w:spacing w:after="0" w:line="240" w:lineRule="auto"/>
      </w:pPr>
      <w:r>
        <w:separator/>
      </w:r>
    </w:p>
  </w:footnote>
  <w:footnote w:type="continuationSeparator" w:id="0">
    <w:p w:rsidR="0045516D" w:rsidRDefault="0045516D"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C20" w:rsidRDefault="008234C0">
    <w:pPr>
      <w:pStyle w:val="Encabezado"/>
    </w:pPr>
    <w:r w:rsidRPr="008234C0">
      <w:rPr>
        <w:noProof/>
        <w:lang w:eastAsia="es-CO"/>
      </w:rPr>
      <w:drawing>
        <wp:anchor distT="0" distB="0" distL="114300" distR="114300" simplePos="0" relativeHeight="251663360" behindDoc="0" locked="0" layoutInCell="1" allowOverlap="1" wp14:anchorId="7118C7EF" wp14:editId="5EBB0536">
          <wp:simplePos x="0" y="0"/>
          <wp:positionH relativeFrom="column">
            <wp:posOffset>-556260</wp:posOffset>
          </wp:positionH>
          <wp:positionV relativeFrom="paragraph">
            <wp:posOffset>-154305</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-DOC-04</w:t>
    </w:r>
  </w:p>
  <w:p w:rsidR="00E77C20" w:rsidRDefault="005A2FB9">
    <w:pPr>
      <w:pStyle w:val="Encabezado"/>
    </w:pPr>
    <w:r>
      <w:tab/>
    </w:r>
    <w:r>
      <w:tab/>
    </w:r>
    <w:r>
      <w:tab/>
    </w:r>
    <w:r>
      <w:tab/>
    </w:r>
    <w:r>
      <w:tab/>
    </w:r>
    <w:r>
      <w:tab/>
    </w:r>
    <w:r>
      <w:tab/>
    </w:r>
    <w:r>
      <w:rPr>
        <w:rStyle w:val="Nmerodepgina"/>
        <w:rFonts w:ascii="Mistral" w:hAnsi="Mistral"/>
        <w:color w:val="808080"/>
        <w:sz w:val="18"/>
        <w:szCs w:val="18"/>
      </w:rPr>
      <w:t>08-2016</w:t>
    </w:r>
  </w:p>
  <w:p w:rsidR="00E77C20" w:rsidRDefault="00E77C20">
    <w:pPr>
      <w:pStyle w:val="Encabezado"/>
    </w:pPr>
    <w:r>
      <w:t xml:space="preserve">                            </w:t>
    </w:r>
    <w:r w:rsidR="005A2FB9">
      <w:tab/>
    </w:r>
    <w:r w:rsidR="005A2FB9">
      <w:tab/>
    </w:r>
    <w:r w:rsidR="005A2FB9">
      <w:tab/>
    </w:r>
    <w:r w:rsidR="005A2FB9">
      <w:tab/>
    </w:r>
    <w:r w:rsidR="005A2FB9">
      <w:tab/>
    </w:r>
    <w:r w:rsidR="005A2FB9">
      <w:tab/>
    </w:r>
    <w:r w:rsidR="005A2FB9">
      <w:tab/>
    </w:r>
    <w:r w:rsidR="005A2FB9">
      <w:rPr>
        <w:rStyle w:val="Nmerodepgina"/>
        <w:rFonts w:ascii="Mistral" w:hAnsi="Mistral"/>
        <w:color w:val="808080"/>
        <w:sz w:val="18"/>
        <w:szCs w:val="18"/>
      </w:rPr>
      <w:t>V.2</w:t>
    </w:r>
  </w:p>
  <w:p w:rsidR="005A2FB9" w:rsidRDefault="00594E4C" w:rsidP="005A2FB9">
    <w:pPr>
      <w:pStyle w:val="Encabezado"/>
      <w:rPr>
        <w:rStyle w:val="Nmerodepgina"/>
        <w:rFonts w:ascii="Mistral" w:hAnsi="Mistral"/>
        <w:color w:val="808080"/>
        <w:sz w:val="18"/>
        <w:szCs w:val="18"/>
      </w:rPr>
    </w:pPr>
    <w:r>
      <w:t xml:space="preserve">         </w:t>
    </w:r>
    <w:r w:rsidR="00A03AA9">
      <w:t xml:space="preserve">    Código</w:t>
    </w:r>
    <w:r w:rsidR="005A2FB9">
      <w:tab/>
    </w:r>
    <w:r w:rsidR="005A2FB9">
      <w:tab/>
    </w:r>
    <w:r w:rsidR="005A2FB9">
      <w:tab/>
    </w:r>
    <w:r w:rsidR="005A2FB9">
      <w:tab/>
    </w:r>
    <w:r w:rsidR="005A2FB9">
      <w:rPr>
        <w:rStyle w:val="Nmerodepgina"/>
        <w:rFonts w:ascii="Mistral" w:hAnsi="Mistral"/>
        <w:color w:val="808080"/>
        <w:sz w:val="18"/>
        <w:szCs w:val="18"/>
      </w:rPr>
      <w:tab/>
    </w:r>
    <w:r w:rsidR="005A2FB9">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A2FB9" w:rsidRPr="005C55EB" w:rsidRDefault="005A2FB9" w:rsidP="005A2FB9">
    <w:pPr>
      <w:pStyle w:val="Encabezado"/>
      <w:rPr>
        <w:rStyle w:val="Nmerodepgina"/>
        <w:rFonts w:ascii="Mistral" w:hAnsi="Mistral"/>
        <w:color w:val="808080"/>
        <w:sz w:val="18"/>
        <w:szCs w:val="18"/>
      </w:rPr>
    </w:pP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r>
      <w:rPr>
        <w:rStyle w:val="Nmerodepgina"/>
        <w:rFonts w:ascii="Mistral" w:hAnsi="Mistral"/>
        <w:color w:val="808080"/>
        <w:sz w:val="18"/>
        <w:szCs w:val="18"/>
      </w:rPr>
      <w:tab/>
    </w:r>
  </w:p>
  <w:p w:rsidR="00594E4C" w:rsidRDefault="00594E4C">
    <w:pPr>
      <w:pStyle w:val="Encabezado"/>
    </w:pPr>
  </w:p>
  <w:p w:rsidR="00E77C20" w:rsidRDefault="00E77C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6F7"/>
      </v:shape>
    </w:pict>
  </w:numPicBullet>
  <w:abstractNum w:abstractNumId="0" w15:restartNumberingAfterBreak="0">
    <w:nsid w:val="04A6165F"/>
    <w:multiLevelType w:val="hybridMultilevel"/>
    <w:tmpl w:val="F766C43E"/>
    <w:lvl w:ilvl="0" w:tplc="F702B2FC">
      <w:start w:val="1"/>
      <w:numFmt w:val="decimal"/>
      <w:lvlText w:val="%1."/>
      <w:lvlJc w:val="left"/>
      <w:pPr>
        <w:ind w:left="360" w:hanging="360"/>
      </w:pPr>
      <w:rPr>
        <w:rFonts w:hint="default"/>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735C9B"/>
    <w:multiLevelType w:val="hybridMultilevel"/>
    <w:tmpl w:val="C832BF0A"/>
    <w:lvl w:ilvl="0" w:tplc="6554D9A8">
      <w:start w:val="1"/>
      <w:numFmt w:val="decimal"/>
      <w:lvlText w:val="4.%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5B4464F"/>
    <w:multiLevelType w:val="hybridMultilevel"/>
    <w:tmpl w:val="94505CF2"/>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61E3918"/>
    <w:multiLevelType w:val="hybridMultilevel"/>
    <w:tmpl w:val="454832BE"/>
    <w:lvl w:ilvl="0" w:tplc="13923CA2">
      <w:start w:val="1"/>
      <w:numFmt w:val="decimal"/>
      <w:lvlText w:val="2.%1"/>
      <w:lvlJc w:val="left"/>
      <w:pPr>
        <w:ind w:left="360" w:hanging="360"/>
      </w:pPr>
      <w:rPr>
        <w:rFonts w:hint="default"/>
        <w:b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4" w15:restartNumberingAfterBreak="0">
    <w:nsid w:val="1AE61DD2"/>
    <w:multiLevelType w:val="hybridMultilevel"/>
    <w:tmpl w:val="6E80ABC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FCC7B5C"/>
    <w:multiLevelType w:val="hybridMultilevel"/>
    <w:tmpl w:val="A8EE2C78"/>
    <w:lvl w:ilvl="0" w:tplc="240A0001">
      <w:start w:val="1"/>
      <w:numFmt w:val="bullet"/>
      <w:lvlText w:val=""/>
      <w:lvlJc w:val="left"/>
      <w:pPr>
        <w:ind w:left="1141" w:hanging="360"/>
      </w:pPr>
      <w:rPr>
        <w:rFonts w:ascii="Symbol" w:hAnsi="Symbol" w:hint="default"/>
      </w:rPr>
    </w:lvl>
    <w:lvl w:ilvl="1" w:tplc="240A0003" w:tentative="1">
      <w:start w:val="1"/>
      <w:numFmt w:val="bullet"/>
      <w:lvlText w:val="o"/>
      <w:lvlJc w:val="left"/>
      <w:pPr>
        <w:ind w:left="1861" w:hanging="360"/>
      </w:pPr>
      <w:rPr>
        <w:rFonts w:ascii="Courier New" w:hAnsi="Courier New" w:cs="Courier New" w:hint="default"/>
      </w:rPr>
    </w:lvl>
    <w:lvl w:ilvl="2" w:tplc="240A0005" w:tentative="1">
      <w:start w:val="1"/>
      <w:numFmt w:val="bullet"/>
      <w:lvlText w:val=""/>
      <w:lvlJc w:val="left"/>
      <w:pPr>
        <w:ind w:left="2581" w:hanging="360"/>
      </w:pPr>
      <w:rPr>
        <w:rFonts w:ascii="Wingdings" w:hAnsi="Wingdings" w:hint="default"/>
      </w:rPr>
    </w:lvl>
    <w:lvl w:ilvl="3" w:tplc="240A0001" w:tentative="1">
      <w:start w:val="1"/>
      <w:numFmt w:val="bullet"/>
      <w:lvlText w:val=""/>
      <w:lvlJc w:val="left"/>
      <w:pPr>
        <w:ind w:left="3301" w:hanging="360"/>
      </w:pPr>
      <w:rPr>
        <w:rFonts w:ascii="Symbol" w:hAnsi="Symbol" w:hint="default"/>
      </w:rPr>
    </w:lvl>
    <w:lvl w:ilvl="4" w:tplc="240A0003" w:tentative="1">
      <w:start w:val="1"/>
      <w:numFmt w:val="bullet"/>
      <w:lvlText w:val="o"/>
      <w:lvlJc w:val="left"/>
      <w:pPr>
        <w:ind w:left="4021" w:hanging="360"/>
      </w:pPr>
      <w:rPr>
        <w:rFonts w:ascii="Courier New" w:hAnsi="Courier New" w:cs="Courier New" w:hint="default"/>
      </w:rPr>
    </w:lvl>
    <w:lvl w:ilvl="5" w:tplc="240A0005" w:tentative="1">
      <w:start w:val="1"/>
      <w:numFmt w:val="bullet"/>
      <w:lvlText w:val=""/>
      <w:lvlJc w:val="left"/>
      <w:pPr>
        <w:ind w:left="4741" w:hanging="360"/>
      </w:pPr>
      <w:rPr>
        <w:rFonts w:ascii="Wingdings" w:hAnsi="Wingdings" w:hint="default"/>
      </w:rPr>
    </w:lvl>
    <w:lvl w:ilvl="6" w:tplc="240A0001" w:tentative="1">
      <w:start w:val="1"/>
      <w:numFmt w:val="bullet"/>
      <w:lvlText w:val=""/>
      <w:lvlJc w:val="left"/>
      <w:pPr>
        <w:ind w:left="5461" w:hanging="360"/>
      </w:pPr>
      <w:rPr>
        <w:rFonts w:ascii="Symbol" w:hAnsi="Symbol" w:hint="default"/>
      </w:rPr>
    </w:lvl>
    <w:lvl w:ilvl="7" w:tplc="240A0003" w:tentative="1">
      <w:start w:val="1"/>
      <w:numFmt w:val="bullet"/>
      <w:lvlText w:val="o"/>
      <w:lvlJc w:val="left"/>
      <w:pPr>
        <w:ind w:left="6181" w:hanging="360"/>
      </w:pPr>
      <w:rPr>
        <w:rFonts w:ascii="Courier New" w:hAnsi="Courier New" w:cs="Courier New" w:hint="default"/>
      </w:rPr>
    </w:lvl>
    <w:lvl w:ilvl="8" w:tplc="240A0005" w:tentative="1">
      <w:start w:val="1"/>
      <w:numFmt w:val="bullet"/>
      <w:lvlText w:val=""/>
      <w:lvlJc w:val="left"/>
      <w:pPr>
        <w:ind w:left="6901" w:hanging="360"/>
      </w:pPr>
      <w:rPr>
        <w:rFonts w:ascii="Wingdings" w:hAnsi="Wingdings" w:hint="default"/>
      </w:rPr>
    </w:lvl>
  </w:abstractNum>
  <w:abstractNum w:abstractNumId="6" w15:restartNumberingAfterBreak="0">
    <w:nsid w:val="2781348B"/>
    <w:multiLevelType w:val="multilevel"/>
    <w:tmpl w:val="1298CDF4"/>
    <w:lvl w:ilvl="0">
      <w:start w:val="1"/>
      <w:numFmt w:val="decimal"/>
      <w:lvlText w:val="%1"/>
      <w:lvlJc w:val="left"/>
      <w:pPr>
        <w:tabs>
          <w:tab w:val="num" w:pos="420"/>
        </w:tabs>
        <w:ind w:left="420" w:hanging="420"/>
      </w:pPr>
      <w:rPr>
        <w:rFonts w:cs="Times New Roman" w:hint="default"/>
      </w:rPr>
    </w:lvl>
    <w:lvl w:ilvl="1">
      <w:start w:val="1"/>
      <w:numFmt w:val="decimal"/>
      <w:lvlText w:val="4.%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0347AE6"/>
    <w:multiLevelType w:val="hybridMultilevel"/>
    <w:tmpl w:val="3AFE77F2"/>
    <w:lvl w:ilvl="0" w:tplc="13C8633C">
      <w:start w:val="1"/>
      <w:numFmt w:val="decimal"/>
      <w:lvlText w:val="1.%1"/>
      <w:lvlJc w:val="left"/>
      <w:pPr>
        <w:ind w:left="36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305265CD"/>
    <w:multiLevelType w:val="hybridMultilevel"/>
    <w:tmpl w:val="8E247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F974BD0"/>
    <w:multiLevelType w:val="hybridMultilevel"/>
    <w:tmpl w:val="55D8CD2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7476980"/>
    <w:multiLevelType w:val="multilevel"/>
    <w:tmpl w:val="610A320A"/>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4" w15:restartNumberingAfterBreak="0">
    <w:nsid w:val="69FD5CEE"/>
    <w:multiLevelType w:val="hybridMultilevel"/>
    <w:tmpl w:val="DAF0E5CC"/>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D3C5330"/>
    <w:multiLevelType w:val="hybridMultilevel"/>
    <w:tmpl w:val="29AAB11A"/>
    <w:lvl w:ilvl="0" w:tplc="D286D858">
      <w:numFmt w:val="bullet"/>
      <w:lvlText w:val="-"/>
      <w:lvlJc w:val="left"/>
      <w:pPr>
        <w:ind w:left="103" w:hanging="123"/>
      </w:pPr>
      <w:rPr>
        <w:rFonts w:ascii="Arial" w:eastAsia="Arial" w:hAnsi="Arial" w:cs="Arial" w:hint="default"/>
        <w:w w:val="99"/>
        <w:sz w:val="20"/>
        <w:szCs w:val="20"/>
        <w:lang w:val="es-ES" w:eastAsia="es-ES" w:bidi="es-ES"/>
      </w:rPr>
    </w:lvl>
    <w:lvl w:ilvl="1" w:tplc="3B64ECAE">
      <w:numFmt w:val="bullet"/>
      <w:lvlText w:val="•"/>
      <w:lvlJc w:val="left"/>
      <w:pPr>
        <w:ind w:left="1106" w:hanging="123"/>
      </w:pPr>
      <w:rPr>
        <w:rFonts w:hint="default"/>
        <w:lang w:val="es-ES" w:eastAsia="es-ES" w:bidi="es-ES"/>
      </w:rPr>
    </w:lvl>
    <w:lvl w:ilvl="2" w:tplc="978C5B76">
      <w:numFmt w:val="bullet"/>
      <w:lvlText w:val="•"/>
      <w:lvlJc w:val="left"/>
      <w:pPr>
        <w:ind w:left="2113" w:hanging="123"/>
      </w:pPr>
      <w:rPr>
        <w:rFonts w:hint="default"/>
        <w:lang w:val="es-ES" w:eastAsia="es-ES" w:bidi="es-ES"/>
      </w:rPr>
    </w:lvl>
    <w:lvl w:ilvl="3" w:tplc="2F040D3A">
      <w:numFmt w:val="bullet"/>
      <w:lvlText w:val="•"/>
      <w:lvlJc w:val="left"/>
      <w:pPr>
        <w:ind w:left="3119" w:hanging="123"/>
      </w:pPr>
      <w:rPr>
        <w:rFonts w:hint="default"/>
        <w:lang w:val="es-ES" w:eastAsia="es-ES" w:bidi="es-ES"/>
      </w:rPr>
    </w:lvl>
    <w:lvl w:ilvl="4" w:tplc="AFEA568E">
      <w:numFmt w:val="bullet"/>
      <w:lvlText w:val="•"/>
      <w:lvlJc w:val="left"/>
      <w:pPr>
        <w:ind w:left="4126" w:hanging="123"/>
      </w:pPr>
      <w:rPr>
        <w:rFonts w:hint="default"/>
        <w:lang w:val="es-ES" w:eastAsia="es-ES" w:bidi="es-ES"/>
      </w:rPr>
    </w:lvl>
    <w:lvl w:ilvl="5" w:tplc="2004941C">
      <w:numFmt w:val="bullet"/>
      <w:lvlText w:val="•"/>
      <w:lvlJc w:val="left"/>
      <w:pPr>
        <w:ind w:left="5133" w:hanging="123"/>
      </w:pPr>
      <w:rPr>
        <w:rFonts w:hint="default"/>
        <w:lang w:val="es-ES" w:eastAsia="es-ES" w:bidi="es-ES"/>
      </w:rPr>
    </w:lvl>
    <w:lvl w:ilvl="6" w:tplc="60B8E28C">
      <w:numFmt w:val="bullet"/>
      <w:lvlText w:val="•"/>
      <w:lvlJc w:val="left"/>
      <w:pPr>
        <w:ind w:left="6139" w:hanging="123"/>
      </w:pPr>
      <w:rPr>
        <w:rFonts w:hint="default"/>
        <w:lang w:val="es-ES" w:eastAsia="es-ES" w:bidi="es-ES"/>
      </w:rPr>
    </w:lvl>
    <w:lvl w:ilvl="7" w:tplc="C4963A00">
      <w:numFmt w:val="bullet"/>
      <w:lvlText w:val="•"/>
      <w:lvlJc w:val="left"/>
      <w:pPr>
        <w:ind w:left="7146" w:hanging="123"/>
      </w:pPr>
      <w:rPr>
        <w:rFonts w:hint="default"/>
        <w:lang w:val="es-ES" w:eastAsia="es-ES" w:bidi="es-ES"/>
      </w:rPr>
    </w:lvl>
    <w:lvl w:ilvl="8" w:tplc="96826A42">
      <w:numFmt w:val="bullet"/>
      <w:lvlText w:val="•"/>
      <w:lvlJc w:val="left"/>
      <w:pPr>
        <w:ind w:left="8152" w:hanging="123"/>
      </w:pPr>
      <w:rPr>
        <w:rFonts w:hint="default"/>
        <w:lang w:val="es-ES" w:eastAsia="es-ES" w:bidi="es-ES"/>
      </w:rPr>
    </w:lvl>
  </w:abstractNum>
  <w:abstractNum w:abstractNumId="16" w15:restartNumberingAfterBreak="0">
    <w:nsid w:val="799B7EBD"/>
    <w:multiLevelType w:val="hybridMultilevel"/>
    <w:tmpl w:val="B3B01220"/>
    <w:lvl w:ilvl="0" w:tplc="240A0001">
      <w:start w:val="1"/>
      <w:numFmt w:val="bullet"/>
      <w:lvlText w:val=""/>
      <w:lvlJc w:val="left"/>
      <w:pPr>
        <w:ind w:left="823" w:hanging="360"/>
      </w:pPr>
      <w:rPr>
        <w:rFonts w:ascii="Symbol" w:hAnsi="Symbol" w:hint="default"/>
      </w:rPr>
    </w:lvl>
    <w:lvl w:ilvl="1" w:tplc="240A0003" w:tentative="1">
      <w:start w:val="1"/>
      <w:numFmt w:val="bullet"/>
      <w:lvlText w:val="o"/>
      <w:lvlJc w:val="left"/>
      <w:pPr>
        <w:ind w:left="1543" w:hanging="360"/>
      </w:pPr>
      <w:rPr>
        <w:rFonts w:ascii="Courier New" w:hAnsi="Courier New" w:cs="Courier New" w:hint="default"/>
      </w:rPr>
    </w:lvl>
    <w:lvl w:ilvl="2" w:tplc="240A0005" w:tentative="1">
      <w:start w:val="1"/>
      <w:numFmt w:val="bullet"/>
      <w:lvlText w:val=""/>
      <w:lvlJc w:val="left"/>
      <w:pPr>
        <w:ind w:left="2263" w:hanging="360"/>
      </w:pPr>
      <w:rPr>
        <w:rFonts w:ascii="Wingdings" w:hAnsi="Wingdings" w:hint="default"/>
      </w:rPr>
    </w:lvl>
    <w:lvl w:ilvl="3" w:tplc="240A0001" w:tentative="1">
      <w:start w:val="1"/>
      <w:numFmt w:val="bullet"/>
      <w:lvlText w:val=""/>
      <w:lvlJc w:val="left"/>
      <w:pPr>
        <w:ind w:left="2983" w:hanging="360"/>
      </w:pPr>
      <w:rPr>
        <w:rFonts w:ascii="Symbol" w:hAnsi="Symbol" w:hint="default"/>
      </w:rPr>
    </w:lvl>
    <w:lvl w:ilvl="4" w:tplc="240A0003" w:tentative="1">
      <w:start w:val="1"/>
      <w:numFmt w:val="bullet"/>
      <w:lvlText w:val="o"/>
      <w:lvlJc w:val="left"/>
      <w:pPr>
        <w:ind w:left="3703" w:hanging="360"/>
      </w:pPr>
      <w:rPr>
        <w:rFonts w:ascii="Courier New" w:hAnsi="Courier New" w:cs="Courier New" w:hint="default"/>
      </w:rPr>
    </w:lvl>
    <w:lvl w:ilvl="5" w:tplc="240A0005" w:tentative="1">
      <w:start w:val="1"/>
      <w:numFmt w:val="bullet"/>
      <w:lvlText w:val=""/>
      <w:lvlJc w:val="left"/>
      <w:pPr>
        <w:ind w:left="4423" w:hanging="360"/>
      </w:pPr>
      <w:rPr>
        <w:rFonts w:ascii="Wingdings" w:hAnsi="Wingdings" w:hint="default"/>
      </w:rPr>
    </w:lvl>
    <w:lvl w:ilvl="6" w:tplc="240A0001" w:tentative="1">
      <w:start w:val="1"/>
      <w:numFmt w:val="bullet"/>
      <w:lvlText w:val=""/>
      <w:lvlJc w:val="left"/>
      <w:pPr>
        <w:ind w:left="5143" w:hanging="360"/>
      </w:pPr>
      <w:rPr>
        <w:rFonts w:ascii="Symbol" w:hAnsi="Symbol" w:hint="default"/>
      </w:rPr>
    </w:lvl>
    <w:lvl w:ilvl="7" w:tplc="240A0003" w:tentative="1">
      <w:start w:val="1"/>
      <w:numFmt w:val="bullet"/>
      <w:lvlText w:val="o"/>
      <w:lvlJc w:val="left"/>
      <w:pPr>
        <w:ind w:left="5863" w:hanging="360"/>
      </w:pPr>
      <w:rPr>
        <w:rFonts w:ascii="Courier New" w:hAnsi="Courier New" w:cs="Courier New" w:hint="default"/>
      </w:rPr>
    </w:lvl>
    <w:lvl w:ilvl="8" w:tplc="240A0005" w:tentative="1">
      <w:start w:val="1"/>
      <w:numFmt w:val="bullet"/>
      <w:lvlText w:val=""/>
      <w:lvlJc w:val="left"/>
      <w:pPr>
        <w:ind w:left="6583" w:hanging="360"/>
      </w:pPr>
      <w:rPr>
        <w:rFonts w:ascii="Wingdings" w:hAnsi="Wingdings" w:hint="default"/>
      </w:rPr>
    </w:lvl>
  </w:abstractNum>
  <w:num w:numId="1">
    <w:abstractNumId w:val="12"/>
  </w:num>
  <w:num w:numId="2">
    <w:abstractNumId w:val="9"/>
  </w:num>
  <w:num w:numId="3">
    <w:abstractNumId w:val="11"/>
  </w:num>
  <w:num w:numId="4">
    <w:abstractNumId w:val="10"/>
  </w:num>
  <w:num w:numId="5">
    <w:abstractNumId w:val="14"/>
  </w:num>
  <w:num w:numId="6">
    <w:abstractNumId w:val="13"/>
  </w:num>
  <w:num w:numId="7">
    <w:abstractNumId w:val="0"/>
  </w:num>
  <w:num w:numId="8">
    <w:abstractNumId w:val="4"/>
  </w:num>
  <w:num w:numId="9">
    <w:abstractNumId w:val="8"/>
  </w:num>
  <w:num w:numId="10">
    <w:abstractNumId w:val="2"/>
  </w:num>
  <w:num w:numId="11">
    <w:abstractNumId w:val="5"/>
  </w:num>
  <w:num w:numId="12">
    <w:abstractNumId w:val="16"/>
  </w:num>
  <w:num w:numId="13">
    <w:abstractNumId w:val="6"/>
  </w:num>
  <w:num w:numId="14">
    <w:abstractNumId w:val="3"/>
  </w:num>
  <w:num w:numId="15">
    <w:abstractNumId w:val="7"/>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0309"/>
    <w:rsid w:val="00003557"/>
    <w:rsid w:val="000446AF"/>
    <w:rsid w:val="000656CE"/>
    <w:rsid w:val="00070175"/>
    <w:rsid w:val="00071270"/>
    <w:rsid w:val="0008338D"/>
    <w:rsid w:val="000836DB"/>
    <w:rsid w:val="00083748"/>
    <w:rsid w:val="000A3B5E"/>
    <w:rsid w:val="000B1881"/>
    <w:rsid w:val="000D4592"/>
    <w:rsid w:val="0010397A"/>
    <w:rsid w:val="001153F3"/>
    <w:rsid w:val="00116247"/>
    <w:rsid w:val="001164A3"/>
    <w:rsid w:val="00123F5C"/>
    <w:rsid w:val="00137829"/>
    <w:rsid w:val="00146F69"/>
    <w:rsid w:val="00147BD7"/>
    <w:rsid w:val="001B6637"/>
    <w:rsid w:val="001D22FE"/>
    <w:rsid w:val="002116CE"/>
    <w:rsid w:val="0023478A"/>
    <w:rsid w:val="00237B70"/>
    <w:rsid w:val="002517E0"/>
    <w:rsid w:val="00267344"/>
    <w:rsid w:val="00272530"/>
    <w:rsid w:val="002739D4"/>
    <w:rsid w:val="0028542C"/>
    <w:rsid w:val="002B3E96"/>
    <w:rsid w:val="002B4F85"/>
    <w:rsid w:val="002B7416"/>
    <w:rsid w:val="002D0BD4"/>
    <w:rsid w:val="0031005E"/>
    <w:rsid w:val="00321471"/>
    <w:rsid w:val="003330D9"/>
    <w:rsid w:val="003570D1"/>
    <w:rsid w:val="0037040B"/>
    <w:rsid w:val="00370B4B"/>
    <w:rsid w:val="00387FC9"/>
    <w:rsid w:val="003946FC"/>
    <w:rsid w:val="003A18F5"/>
    <w:rsid w:val="003A43BB"/>
    <w:rsid w:val="003A7583"/>
    <w:rsid w:val="003D49CC"/>
    <w:rsid w:val="003D59AB"/>
    <w:rsid w:val="003D72A3"/>
    <w:rsid w:val="0043094A"/>
    <w:rsid w:val="004324BF"/>
    <w:rsid w:val="00434DCA"/>
    <w:rsid w:val="00451B86"/>
    <w:rsid w:val="00454E1E"/>
    <w:rsid w:val="0045516D"/>
    <w:rsid w:val="00460B73"/>
    <w:rsid w:val="00471356"/>
    <w:rsid w:val="00492E94"/>
    <w:rsid w:val="004A01B9"/>
    <w:rsid w:val="004C0788"/>
    <w:rsid w:val="004C097E"/>
    <w:rsid w:val="004C3BA0"/>
    <w:rsid w:val="004F303B"/>
    <w:rsid w:val="005208A8"/>
    <w:rsid w:val="00526868"/>
    <w:rsid w:val="00530CD8"/>
    <w:rsid w:val="005660E5"/>
    <w:rsid w:val="00571256"/>
    <w:rsid w:val="00584A5F"/>
    <w:rsid w:val="00594E30"/>
    <w:rsid w:val="00594E4C"/>
    <w:rsid w:val="00594EF7"/>
    <w:rsid w:val="005A08EC"/>
    <w:rsid w:val="005A21E0"/>
    <w:rsid w:val="005A2FB9"/>
    <w:rsid w:val="005B4FBB"/>
    <w:rsid w:val="00600656"/>
    <w:rsid w:val="00616E30"/>
    <w:rsid w:val="00624230"/>
    <w:rsid w:val="00625093"/>
    <w:rsid w:val="00631214"/>
    <w:rsid w:val="00631C96"/>
    <w:rsid w:val="006431CD"/>
    <w:rsid w:val="00645781"/>
    <w:rsid w:val="00657257"/>
    <w:rsid w:val="00662718"/>
    <w:rsid w:val="0066639C"/>
    <w:rsid w:val="00667660"/>
    <w:rsid w:val="0067211C"/>
    <w:rsid w:val="00675A4F"/>
    <w:rsid w:val="006965BF"/>
    <w:rsid w:val="006A1F74"/>
    <w:rsid w:val="006C3EAA"/>
    <w:rsid w:val="006C7B8E"/>
    <w:rsid w:val="006E4C38"/>
    <w:rsid w:val="006F390A"/>
    <w:rsid w:val="00726386"/>
    <w:rsid w:val="00734E65"/>
    <w:rsid w:val="00740AB8"/>
    <w:rsid w:val="00752FA2"/>
    <w:rsid w:val="00764F22"/>
    <w:rsid w:val="007736C3"/>
    <w:rsid w:val="00793A74"/>
    <w:rsid w:val="007A151C"/>
    <w:rsid w:val="007A4F8F"/>
    <w:rsid w:val="007B2682"/>
    <w:rsid w:val="007C28DA"/>
    <w:rsid w:val="007C73D3"/>
    <w:rsid w:val="008234C0"/>
    <w:rsid w:val="00841CDD"/>
    <w:rsid w:val="0084791D"/>
    <w:rsid w:val="00866EDE"/>
    <w:rsid w:val="008723DF"/>
    <w:rsid w:val="008827A3"/>
    <w:rsid w:val="00892233"/>
    <w:rsid w:val="00892722"/>
    <w:rsid w:val="008A7C57"/>
    <w:rsid w:val="008B6CE1"/>
    <w:rsid w:val="008C07B7"/>
    <w:rsid w:val="008C6B3A"/>
    <w:rsid w:val="008E24E1"/>
    <w:rsid w:val="008E489F"/>
    <w:rsid w:val="009030E8"/>
    <w:rsid w:val="009120A4"/>
    <w:rsid w:val="00915528"/>
    <w:rsid w:val="009463DE"/>
    <w:rsid w:val="00951C89"/>
    <w:rsid w:val="00953533"/>
    <w:rsid w:val="00954694"/>
    <w:rsid w:val="00955A88"/>
    <w:rsid w:val="009858B3"/>
    <w:rsid w:val="0099364D"/>
    <w:rsid w:val="009A62D7"/>
    <w:rsid w:val="009E2A6D"/>
    <w:rsid w:val="00A03AA9"/>
    <w:rsid w:val="00A14381"/>
    <w:rsid w:val="00A16A0C"/>
    <w:rsid w:val="00A17194"/>
    <w:rsid w:val="00A24C0F"/>
    <w:rsid w:val="00A264DE"/>
    <w:rsid w:val="00A265B4"/>
    <w:rsid w:val="00A4142D"/>
    <w:rsid w:val="00A75413"/>
    <w:rsid w:val="00A75BA4"/>
    <w:rsid w:val="00A822A6"/>
    <w:rsid w:val="00A835FB"/>
    <w:rsid w:val="00A95173"/>
    <w:rsid w:val="00AA2624"/>
    <w:rsid w:val="00AA343D"/>
    <w:rsid w:val="00AB4601"/>
    <w:rsid w:val="00AC17DE"/>
    <w:rsid w:val="00AC213E"/>
    <w:rsid w:val="00AD1923"/>
    <w:rsid w:val="00AD2EBA"/>
    <w:rsid w:val="00AD67DB"/>
    <w:rsid w:val="00AE256F"/>
    <w:rsid w:val="00AE70BB"/>
    <w:rsid w:val="00AF05A7"/>
    <w:rsid w:val="00B03712"/>
    <w:rsid w:val="00B21443"/>
    <w:rsid w:val="00B57860"/>
    <w:rsid w:val="00B65E3B"/>
    <w:rsid w:val="00B76ECD"/>
    <w:rsid w:val="00B90AAB"/>
    <w:rsid w:val="00B92CB1"/>
    <w:rsid w:val="00BA5BF7"/>
    <w:rsid w:val="00BB022A"/>
    <w:rsid w:val="00BB5715"/>
    <w:rsid w:val="00BD484A"/>
    <w:rsid w:val="00BD6EE9"/>
    <w:rsid w:val="00BE7B79"/>
    <w:rsid w:val="00BF405E"/>
    <w:rsid w:val="00BF61DF"/>
    <w:rsid w:val="00C0210A"/>
    <w:rsid w:val="00C14189"/>
    <w:rsid w:val="00C21710"/>
    <w:rsid w:val="00C233F9"/>
    <w:rsid w:val="00C31D44"/>
    <w:rsid w:val="00C3276B"/>
    <w:rsid w:val="00C37DD7"/>
    <w:rsid w:val="00C40981"/>
    <w:rsid w:val="00C45933"/>
    <w:rsid w:val="00C47AC0"/>
    <w:rsid w:val="00C767D9"/>
    <w:rsid w:val="00C81C85"/>
    <w:rsid w:val="00CA3F54"/>
    <w:rsid w:val="00CB24C1"/>
    <w:rsid w:val="00CB3DBF"/>
    <w:rsid w:val="00CC4841"/>
    <w:rsid w:val="00CD55FF"/>
    <w:rsid w:val="00CD768C"/>
    <w:rsid w:val="00CE43A5"/>
    <w:rsid w:val="00D07519"/>
    <w:rsid w:val="00D13AF1"/>
    <w:rsid w:val="00D239B2"/>
    <w:rsid w:val="00D24C00"/>
    <w:rsid w:val="00D35C75"/>
    <w:rsid w:val="00D4510E"/>
    <w:rsid w:val="00D45F5D"/>
    <w:rsid w:val="00D81DDF"/>
    <w:rsid w:val="00D8473A"/>
    <w:rsid w:val="00D87048"/>
    <w:rsid w:val="00DA6F09"/>
    <w:rsid w:val="00DB1E74"/>
    <w:rsid w:val="00DC0595"/>
    <w:rsid w:val="00DD1CA8"/>
    <w:rsid w:val="00DE473F"/>
    <w:rsid w:val="00DF1E61"/>
    <w:rsid w:val="00DF5EA6"/>
    <w:rsid w:val="00E028A0"/>
    <w:rsid w:val="00E110B2"/>
    <w:rsid w:val="00E24E3D"/>
    <w:rsid w:val="00E416EE"/>
    <w:rsid w:val="00E41B29"/>
    <w:rsid w:val="00E545BB"/>
    <w:rsid w:val="00E77C20"/>
    <w:rsid w:val="00E9177B"/>
    <w:rsid w:val="00EB179C"/>
    <w:rsid w:val="00EC241F"/>
    <w:rsid w:val="00EC5D0A"/>
    <w:rsid w:val="00EE4975"/>
    <w:rsid w:val="00EE5900"/>
    <w:rsid w:val="00EF6689"/>
    <w:rsid w:val="00F143E1"/>
    <w:rsid w:val="00F1710F"/>
    <w:rsid w:val="00F254B9"/>
    <w:rsid w:val="00F2558F"/>
    <w:rsid w:val="00F27CCA"/>
    <w:rsid w:val="00F3260D"/>
    <w:rsid w:val="00F34001"/>
    <w:rsid w:val="00F37E44"/>
    <w:rsid w:val="00F443B3"/>
    <w:rsid w:val="00F50ECD"/>
    <w:rsid w:val="00F56C5E"/>
    <w:rsid w:val="00F7540D"/>
    <w:rsid w:val="00F80F7F"/>
    <w:rsid w:val="00F93727"/>
    <w:rsid w:val="00FA09EB"/>
    <w:rsid w:val="00FA2752"/>
    <w:rsid w:val="00FA759F"/>
    <w:rsid w:val="00FD4B3C"/>
    <w:rsid w:val="00FD7116"/>
    <w:rsid w:val="00FE045E"/>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4E8D9D"/>
  <w15:docId w15:val="{A41392B8-2B34-4E47-B889-1CC662D1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E24E3D"/>
    <w:pPr>
      <w:keepNext/>
      <w:numPr>
        <w:numId w:val="6"/>
      </w:numPr>
      <w:spacing w:before="240" w:after="60" w:line="240" w:lineRule="auto"/>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E24E3D"/>
    <w:pPr>
      <w:keepNext/>
      <w:numPr>
        <w:ilvl w:val="1"/>
        <w:numId w:val="6"/>
      </w:numPr>
      <w:spacing w:before="240" w:after="60" w:line="240" w:lineRule="auto"/>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E24E3D"/>
    <w:pPr>
      <w:keepNext/>
      <w:numPr>
        <w:ilvl w:val="2"/>
        <w:numId w:val="6"/>
      </w:numPr>
      <w:spacing w:before="240" w:after="60" w:line="240" w:lineRule="auto"/>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E24E3D"/>
    <w:pPr>
      <w:keepNext/>
      <w:numPr>
        <w:ilvl w:val="3"/>
        <w:numId w:val="6"/>
      </w:numPr>
      <w:spacing w:before="240" w:after="60" w:line="240" w:lineRule="auto"/>
      <w:outlineLvl w:val="3"/>
    </w:pPr>
    <w:rPr>
      <w:rFonts w:eastAsiaTheme="minorEastAsia"/>
      <w:b/>
      <w:bCs/>
      <w:sz w:val="28"/>
      <w:szCs w:val="28"/>
    </w:rPr>
  </w:style>
  <w:style w:type="paragraph" w:styleId="Ttulo5">
    <w:name w:val="heading 5"/>
    <w:basedOn w:val="Normal"/>
    <w:next w:val="Normal"/>
    <w:link w:val="Ttulo5Car"/>
    <w:uiPriority w:val="9"/>
    <w:semiHidden/>
    <w:unhideWhenUsed/>
    <w:qFormat/>
    <w:rsid w:val="00E24E3D"/>
    <w:pPr>
      <w:numPr>
        <w:ilvl w:val="4"/>
        <w:numId w:val="6"/>
      </w:numPr>
      <w:spacing w:before="240" w:after="60" w:line="240" w:lineRule="auto"/>
      <w:outlineLvl w:val="4"/>
    </w:pPr>
    <w:rPr>
      <w:rFonts w:eastAsiaTheme="minorEastAsia"/>
      <w:b/>
      <w:bCs/>
      <w:i/>
      <w:iCs/>
      <w:sz w:val="26"/>
      <w:szCs w:val="26"/>
    </w:rPr>
  </w:style>
  <w:style w:type="paragraph" w:styleId="Ttulo6">
    <w:name w:val="heading 6"/>
    <w:basedOn w:val="Normal"/>
    <w:next w:val="Normal"/>
    <w:link w:val="Ttulo6Car"/>
    <w:qFormat/>
    <w:rsid w:val="00E24E3D"/>
    <w:pPr>
      <w:numPr>
        <w:ilvl w:val="5"/>
        <w:numId w:val="6"/>
      </w:numPr>
      <w:spacing w:before="240" w:after="60" w:line="240" w:lineRule="auto"/>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E24E3D"/>
    <w:pPr>
      <w:numPr>
        <w:ilvl w:val="6"/>
        <w:numId w:val="6"/>
      </w:numPr>
      <w:spacing w:before="240" w:after="60" w:line="240" w:lineRule="auto"/>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E24E3D"/>
    <w:pPr>
      <w:numPr>
        <w:ilvl w:val="7"/>
        <w:numId w:val="6"/>
      </w:numPr>
      <w:spacing w:before="240" w:after="60" w:line="240" w:lineRule="auto"/>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E24E3D"/>
    <w:pPr>
      <w:numPr>
        <w:ilvl w:val="8"/>
        <w:numId w:val="6"/>
      </w:numPr>
      <w:spacing w:before="240" w:after="60" w:line="240" w:lineRule="auto"/>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99"/>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character" w:styleId="Nmerodepgina">
    <w:name w:val="page number"/>
    <w:basedOn w:val="Fuentedeprrafopredeter"/>
    <w:rsid w:val="005A2FB9"/>
  </w:style>
  <w:style w:type="character" w:styleId="Hipervnculo">
    <w:name w:val="Hyperlink"/>
    <w:basedOn w:val="Fuentedeprrafopredeter"/>
    <w:uiPriority w:val="99"/>
    <w:unhideWhenUsed/>
    <w:rsid w:val="00E41B29"/>
    <w:rPr>
      <w:color w:val="0563C1" w:themeColor="hyperlink"/>
      <w:u w:val="single"/>
    </w:rPr>
  </w:style>
  <w:style w:type="paragraph" w:styleId="Sangradetextonormal">
    <w:name w:val="Body Text Indent"/>
    <w:basedOn w:val="Normal"/>
    <w:link w:val="SangradetextonormalCar"/>
    <w:rsid w:val="00657257"/>
    <w:pPr>
      <w:spacing w:after="120" w:line="240" w:lineRule="auto"/>
      <w:ind w:left="283"/>
    </w:pPr>
    <w:rPr>
      <w:rFonts w:ascii="Times New Roman" w:eastAsia="Times New Roman" w:hAnsi="Times New Roman" w:cs="Times New Roman"/>
      <w:sz w:val="24"/>
      <w:szCs w:val="24"/>
      <w:lang w:val="es-ES" w:eastAsia="es-ES"/>
    </w:rPr>
  </w:style>
  <w:style w:type="character" w:customStyle="1" w:styleId="SangradetextonormalCar">
    <w:name w:val="Sangría de texto normal Car"/>
    <w:basedOn w:val="Fuentedeprrafopredeter"/>
    <w:link w:val="Sangradetextonormal"/>
    <w:rsid w:val="00657257"/>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E24E3D"/>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E24E3D"/>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E24E3D"/>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E24E3D"/>
    <w:rPr>
      <w:rFonts w:eastAsiaTheme="minorEastAsia"/>
      <w:b/>
      <w:bCs/>
      <w:sz w:val="28"/>
      <w:szCs w:val="28"/>
    </w:rPr>
  </w:style>
  <w:style w:type="character" w:customStyle="1" w:styleId="Ttulo5Car">
    <w:name w:val="Título 5 Car"/>
    <w:basedOn w:val="Fuentedeprrafopredeter"/>
    <w:link w:val="Ttulo5"/>
    <w:uiPriority w:val="9"/>
    <w:semiHidden/>
    <w:rsid w:val="00E24E3D"/>
    <w:rPr>
      <w:rFonts w:eastAsiaTheme="minorEastAsia"/>
      <w:b/>
      <w:bCs/>
      <w:i/>
      <w:iCs/>
      <w:sz w:val="26"/>
      <w:szCs w:val="26"/>
    </w:rPr>
  </w:style>
  <w:style w:type="character" w:customStyle="1" w:styleId="Ttulo6Car">
    <w:name w:val="Título 6 Car"/>
    <w:basedOn w:val="Fuentedeprrafopredeter"/>
    <w:link w:val="Ttulo6"/>
    <w:rsid w:val="00E24E3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E24E3D"/>
    <w:rPr>
      <w:rFonts w:eastAsiaTheme="minorEastAsia"/>
      <w:sz w:val="24"/>
      <w:szCs w:val="24"/>
    </w:rPr>
  </w:style>
  <w:style w:type="character" w:customStyle="1" w:styleId="Ttulo8Car">
    <w:name w:val="Título 8 Car"/>
    <w:basedOn w:val="Fuentedeprrafopredeter"/>
    <w:link w:val="Ttulo8"/>
    <w:uiPriority w:val="9"/>
    <w:semiHidden/>
    <w:rsid w:val="00E24E3D"/>
    <w:rPr>
      <w:rFonts w:eastAsiaTheme="minorEastAsia"/>
      <w:i/>
      <w:iCs/>
      <w:sz w:val="24"/>
      <w:szCs w:val="24"/>
    </w:rPr>
  </w:style>
  <w:style w:type="character" w:customStyle="1" w:styleId="Ttulo9Car">
    <w:name w:val="Título 9 Car"/>
    <w:basedOn w:val="Fuentedeprrafopredeter"/>
    <w:link w:val="Ttulo9"/>
    <w:uiPriority w:val="9"/>
    <w:semiHidden/>
    <w:rsid w:val="00E24E3D"/>
    <w:rPr>
      <w:rFonts w:asciiTheme="majorHAnsi" w:eastAsiaTheme="majorEastAsia" w:hAnsiTheme="majorHAnsi" w:cstheme="majorBidi"/>
    </w:rPr>
  </w:style>
  <w:style w:type="paragraph" w:customStyle="1" w:styleId="Default">
    <w:name w:val="Default"/>
    <w:rsid w:val="00B21443"/>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B21443"/>
    <w:pPr>
      <w:widowControl w:val="0"/>
      <w:autoSpaceDE w:val="0"/>
      <w:autoSpaceDN w:val="0"/>
      <w:spacing w:after="0" w:line="240" w:lineRule="auto"/>
      <w:ind w:left="107"/>
    </w:pPr>
    <w:rPr>
      <w:rFonts w:ascii="Arial" w:eastAsia="Arial" w:hAnsi="Arial" w:cs="Arial"/>
      <w:lang w:val="es-ES" w:eastAsia="es-ES" w:bidi="es-ES"/>
    </w:rPr>
  </w:style>
  <w:style w:type="paragraph" w:styleId="Textoindependiente">
    <w:name w:val="Body Text"/>
    <w:basedOn w:val="Normal"/>
    <w:link w:val="TextoindependienteCar"/>
    <w:uiPriority w:val="1"/>
    <w:unhideWhenUsed/>
    <w:qFormat/>
    <w:rsid w:val="00892722"/>
    <w:pPr>
      <w:spacing w:after="120"/>
    </w:pPr>
  </w:style>
  <w:style w:type="character" w:customStyle="1" w:styleId="TextoindependienteCar">
    <w:name w:val="Texto independiente Car"/>
    <w:basedOn w:val="Fuentedeprrafopredeter"/>
    <w:link w:val="Textoindependiente"/>
    <w:uiPriority w:val="1"/>
    <w:rsid w:val="00892722"/>
  </w:style>
  <w:style w:type="character" w:styleId="Textoennegrita">
    <w:name w:val="Strong"/>
    <w:basedOn w:val="Fuentedeprrafopredeter"/>
    <w:uiPriority w:val="99"/>
    <w:qFormat/>
    <w:rsid w:val="00AA2624"/>
    <w:rPr>
      <w:rFonts w:cs="Times New Roman"/>
      <w:b/>
    </w:rPr>
  </w:style>
  <w:style w:type="character" w:customStyle="1" w:styleId="apple-style-span">
    <w:name w:val="apple-style-span"/>
    <w:basedOn w:val="Fuentedeprrafopredeter"/>
    <w:rsid w:val="00AA2624"/>
    <w:rPr>
      <w:rFonts w:cs="Times New Roman"/>
    </w:rPr>
  </w:style>
  <w:style w:type="character" w:customStyle="1" w:styleId="l6">
    <w:name w:val="l6"/>
    <w:basedOn w:val="Fuentedeprrafopredeter"/>
    <w:uiPriority w:val="99"/>
    <w:rsid w:val="00AA26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168475">
      <w:bodyDiv w:val="1"/>
      <w:marLeft w:val="0"/>
      <w:marRight w:val="0"/>
      <w:marTop w:val="0"/>
      <w:marBottom w:val="0"/>
      <w:divBdr>
        <w:top w:val="none" w:sz="0" w:space="0" w:color="auto"/>
        <w:left w:val="none" w:sz="0" w:space="0" w:color="auto"/>
        <w:bottom w:val="none" w:sz="0" w:space="0" w:color="auto"/>
        <w:right w:val="none" w:sz="0" w:space="0" w:color="auto"/>
      </w:divBdr>
      <w:divsChild>
        <w:div w:id="109709023">
          <w:marLeft w:val="0"/>
          <w:marRight w:val="0"/>
          <w:marTop w:val="0"/>
          <w:marBottom w:val="0"/>
          <w:divBdr>
            <w:top w:val="none" w:sz="0" w:space="0" w:color="auto"/>
            <w:left w:val="none" w:sz="0" w:space="0" w:color="auto"/>
            <w:bottom w:val="none" w:sz="0" w:space="0" w:color="auto"/>
            <w:right w:val="none" w:sz="0" w:space="0" w:color="auto"/>
          </w:divBdr>
        </w:div>
        <w:div w:id="732048594">
          <w:marLeft w:val="0"/>
          <w:marRight w:val="0"/>
          <w:marTop w:val="0"/>
          <w:marBottom w:val="0"/>
          <w:divBdr>
            <w:top w:val="none" w:sz="0" w:space="0" w:color="auto"/>
            <w:left w:val="none" w:sz="0" w:space="0" w:color="auto"/>
            <w:bottom w:val="none" w:sz="0" w:space="0" w:color="auto"/>
            <w:right w:val="none" w:sz="0" w:space="0" w:color="auto"/>
          </w:divBdr>
        </w:div>
        <w:div w:id="70660145">
          <w:marLeft w:val="0"/>
          <w:marRight w:val="0"/>
          <w:marTop w:val="0"/>
          <w:marBottom w:val="0"/>
          <w:divBdr>
            <w:top w:val="none" w:sz="0" w:space="0" w:color="auto"/>
            <w:left w:val="none" w:sz="0" w:space="0" w:color="auto"/>
            <w:bottom w:val="none" w:sz="0" w:space="0" w:color="auto"/>
            <w:right w:val="none" w:sz="0" w:space="0" w:color="auto"/>
          </w:divBdr>
        </w:div>
        <w:div w:id="1446078642">
          <w:marLeft w:val="0"/>
          <w:marRight w:val="0"/>
          <w:marTop w:val="0"/>
          <w:marBottom w:val="0"/>
          <w:divBdr>
            <w:top w:val="none" w:sz="0" w:space="0" w:color="auto"/>
            <w:left w:val="none" w:sz="0" w:space="0" w:color="auto"/>
            <w:bottom w:val="none" w:sz="0" w:space="0" w:color="auto"/>
            <w:right w:val="none" w:sz="0" w:space="0" w:color="auto"/>
          </w:divBdr>
        </w:div>
      </w:divsChild>
    </w:div>
    <w:div w:id="1375230217">
      <w:bodyDiv w:val="1"/>
      <w:marLeft w:val="0"/>
      <w:marRight w:val="0"/>
      <w:marTop w:val="0"/>
      <w:marBottom w:val="0"/>
      <w:divBdr>
        <w:top w:val="none" w:sz="0" w:space="0" w:color="auto"/>
        <w:left w:val="none" w:sz="0" w:space="0" w:color="auto"/>
        <w:bottom w:val="none" w:sz="0" w:space="0" w:color="auto"/>
        <w:right w:val="none" w:sz="0" w:space="0" w:color="auto"/>
      </w:divBdr>
      <w:divsChild>
        <w:div w:id="1167550780">
          <w:marLeft w:val="0"/>
          <w:marRight w:val="0"/>
          <w:marTop w:val="0"/>
          <w:marBottom w:val="0"/>
          <w:divBdr>
            <w:top w:val="none" w:sz="0" w:space="0" w:color="auto"/>
            <w:left w:val="none" w:sz="0" w:space="0" w:color="auto"/>
            <w:bottom w:val="none" w:sz="0" w:space="0" w:color="auto"/>
            <w:right w:val="none" w:sz="0" w:space="0" w:color="auto"/>
          </w:divBdr>
        </w:div>
        <w:div w:id="966740622">
          <w:marLeft w:val="0"/>
          <w:marRight w:val="0"/>
          <w:marTop w:val="0"/>
          <w:marBottom w:val="0"/>
          <w:divBdr>
            <w:top w:val="none" w:sz="0" w:space="0" w:color="auto"/>
            <w:left w:val="none" w:sz="0" w:space="0" w:color="auto"/>
            <w:bottom w:val="none" w:sz="0" w:space="0" w:color="auto"/>
            <w:right w:val="none" w:sz="0" w:space="0" w:color="auto"/>
          </w:divBdr>
        </w:div>
        <w:div w:id="924220408">
          <w:marLeft w:val="0"/>
          <w:marRight w:val="0"/>
          <w:marTop w:val="0"/>
          <w:marBottom w:val="0"/>
          <w:divBdr>
            <w:top w:val="none" w:sz="0" w:space="0" w:color="auto"/>
            <w:left w:val="none" w:sz="0" w:space="0" w:color="auto"/>
            <w:bottom w:val="none" w:sz="0" w:space="0" w:color="auto"/>
            <w:right w:val="none" w:sz="0" w:space="0" w:color="auto"/>
          </w:divBdr>
        </w:div>
        <w:div w:id="395855208">
          <w:marLeft w:val="0"/>
          <w:marRight w:val="0"/>
          <w:marTop w:val="0"/>
          <w:marBottom w:val="0"/>
          <w:divBdr>
            <w:top w:val="none" w:sz="0" w:space="0" w:color="auto"/>
            <w:left w:val="none" w:sz="0" w:space="0" w:color="auto"/>
            <w:bottom w:val="none" w:sz="0" w:space="0" w:color="auto"/>
            <w:right w:val="none" w:sz="0" w:space="0" w:color="auto"/>
          </w:divBdr>
        </w:div>
        <w:div w:id="840319947">
          <w:marLeft w:val="0"/>
          <w:marRight w:val="0"/>
          <w:marTop w:val="0"/>
          <w:marBottom w:val="0"/>
          <w:divBdr>
            <w:top w:val="none" w:sz="0" w:space="0" w:color="auto"/>
            <w:left w:val="none" w:sz="0" w:space="0" w:color="auto"/>
            <w:bottom w:val="none" w:sz="0" w:space="0" w:color="auto"/>
            <w:right w:val="none" w:sz="0" w:space="0" w:color="auto"/>
          </w:divBdr>
        </w:div>
      </w:divsChild>
    </w:div>
    <w:div w:id="1905871165">
      <w:bodyDiv w:val="1"/>
      <w:marLeft w:val="0"/>
      <w:marRight w:val="0"/>
      <w:marTop w:val="0"/>
      <w:marBottom w:val="0"/>
      <w:divBdr>
        <w:top w:val="none" w:sz="0" w:space="0" w:color="auto"/>
        <w:left w:val="none" w:sz="0" w:space="0" w:color="auto"/>
        <w:bottom w:val="none" w:sz="0" w:space="0" w:color="auto"/>
        <w:right w:val="none" w:sz="0" w:space="0" w:color="auto"/>
      </w:divBdr>
      <w:divsChild>
        <w:div w:id="1023437943">
          <w:marLeft w:val="0"/>
          <w:marRight w:val="0"/>
          <w:marTop w:val="0"/>
          <w:marBottom w:val="0"/>
          <w:divBdr>
            <w:top w:val="none" w:sz="0" w:space="0" w:color="auto"/>
            <w:left w:val="none" w:sz="0" w:space="0" w:color="auto"/>
            <w:bottom w:val="none" w:sz="0" w:space="0" w:color="auto"/>
            <w:right w:val="none" w:sz="0" w:space="0" w:color="auto"/>
          </w:divBdr>
        </w:div>
        <w:div w:id="818499818">
          <w:marLeft w:val="0"/>
          <w:marRight w:val="0"/>
          <w:marTop w:val="0"/>
          <w:marBottom w:val="0"/>
          <w:divBdr>
            <w:top w:val="none" w:sz="0" w:space="0" w:color="auto"/>
            <w:left w:val="none" w:sz="0" w:space="0" w:color="auto"/>
            <w:bottom w:val="none" w:sz="0" w:space="0" w:color="auto"/>
            <w:right w:val="none" w:sz="0" w:space="0" w:color="auto"/>
          </w:divBdr>
        </w:div>
        <w:div w:id="1115514021">
          <w:marLeft w:val="0"/>
          <w:marRight w:val="0"/>
          <w:marTop w:val="0"/>
          <w:marBottom w:val="0"/>
          <w:divBdr>
            <w:top w:val="none" w:sz="0" w:space="0" w:color="auto"/>
            <w:left w:val="none" w:sz="0" w:space="0" w:color="auto"/>
            <w:bottom w:val="none" w:sz="0" w:space="0" w:color="auto"/>
            <w:right w:val="none" w:sz="0" w:space="0" w:color="auto"/>
          </w:divBdr>
        </w:div>
        <w:div w:id="585695984">
          <w:marLeft w:val="0"/>
          <w:marRight w:val="0"/>
          <w:marTop w:val="0"/>
          <w:marBottom w:val="0"/>
          <w:divBdr>
            <w:top w:val="none" w:sz="0" w:space="0" w:color="auto"/>
            <w:left w:val="none" w:sz="0" w:space="0" w:color="auto"/>
            <w:bottom w:val="none" w:sz="0" w:space="0" w:color="auto"/>
            <w:right w:val="none" w:sz="0" w:space="0" w:color="auto"/>
          </w:divBdr>
        </w:div>
        <w:div w:id="813761440">
          <w:marLeft w:val="0"/>
          <w:marRight w:val="0"/>
          <w:marTop w:val="0"/>
          <w:marBottom w:val="0"/>
          <w:divBdr>
            <w:top w:val="none" w:sz="0" w:space="0" w:color="auto"/>
            <w:left w:val="none" w:sz="0" w:space="0" w:color="auto"/>
            <w:bottom w:val="none" w:sz="0" w:space="0" w:color="auto"/>
            <w:right w:val="none" w:sz="0" w:space="0" w:color="auto"/>
          </w:divBdr>
        </w:div>
        <w:div w:id="224996969">
          <w:marLeft w:val="0"/>
          <w:marRight w:val="0"/>
          <w:marTop w:val="0"/>
          <w:marBottom w:val="0"/>
          <w:divBdr>
            <w:top w:val="none" w:sz="0" w:space="0" w:color="auto"/>
            <w:left w:val="none" w:sz="0" w:space="0" w:color="auto"/>
            <w:bottom w:val="none" w:sz="0" w:space="0" w:color="auto"/>
            <w:right w:val="none" w:sz="0" w:space="0" w:color="auto"/>
          </w:divBdr>
        </w:div>
        <w:div w:id="345325544">
          <w:marLeft w:val="0"/>
          <w:marRight w:val="0"/>
          <w:marTop w:val="0"/>
          <w:marBottom w:val="0"/>
          <w:divBdr>
            <w:top w:val="none" w:sz="0" w:space="0" w:color="auto"/>
            <w:left w:val="none" w:sz="0" w:space="0" w:color="auto"/>
            <w:bottom w:val="none" w:sz="0" w:space="0" w:color="auto"/>
            <w:right w:val="none" w:sz="0" w:space="0" w:color="auto"/>
          </w:divBdr>
        </w:div>
        <w:div w:id="1069841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tematicas.net/" TargetMode="External"/><Relationship Id="rId13" Type="http://schemas.openxmlformats.org/officeDocument/2006/relationships/hyperlink" Target="http://www.matematicas.net/" TargetMode="External"/><Relationship Id="rId18" Type="http://schemas.openxmlformats.org/officeDocument/2006/relationships/hyperlink" Target="http://www.matematicasyfilosofiaenelaula.info/Epistemologia%20200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tematicasyfilosofiaenelaula.info/Epistemologia%202009/" TargetMode="External"/><Relationship Id="rId7" Type="http://schemas.openxmlformats.org/officeDocument/2006/relationships/hyperlink" Target="http://www.math.wisc.edu/%7Ekeisler/calc.html" TargetMode="External"/><Relationship Id="rId12" Type="http://schemas.openxmlformats.org/officeDocument/2006/relationships/hyperlink" Target="http://www.math.wisc.edu/%7Ekeisler/calc.html" TargetMode="External"/><Relationship Id="rId17" Type="http://schemas.openxmlformats.org/officeDocument/2006/relationships/hyperlink" Target="http://www.fca.unl.edu.ar/Intdef/Historia1.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youtube.com/watch?v=OwcpLNyfriE" TargetMode="External"/><Relationship Id="rId20" Type="http://schemas.openxmlformats.org/officeDocument/2006/relationships/hyperlink" Target="http://www.fca.unl.edu.ar/Intdef/Historia1.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tube.com/watch?v=OwcpLNyfriE"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nipissingu.ca/calculus/" TargetMode="External"/><Relationship Id="rId23" Type="http://schemas.openxmlformats.org/officeDocument/2006/relationships/header" Target="header1.xml"/><Relationship Id="rId10" Type="http://schemas.openxmlformats.org/officeDocument/2006/relationships/hyperlink" Target="http://www.nipissingu.ca/calculus/" TargetMode="External"/><Relationship Id="rId19" Type="http://schemas.openxmlformats.org/officeDocument/2006/relationships/hyperlink" Target="http://www.math.wisc.edu/%7Ekeisler/chapter_6.pdf" TargetMode="External"/><Relationship Id="rId4" Type="http://schemas.openxmlformats.org/officeDocument/2006/relationships/webSettings" Target="webSettings.xml"/><Relationship Id="rId9" Type="http://schemas.openxmlformats.org/officeDocument/2006/relationships/hyperlink" Target="http://www.ciencianet.com/" TargetMode="External"/><Relationship Id="rId14" Type="http://schemas.openxmlformats.org/officeDocument/2006/relationships/hyperlink" Target="http://www.ciencianet.com/" TargetMode="External"/><Relationship Id="rId22" Type="http://schemas.openxmlformats.org/officeDocument/2006/relationships/hyperlink" Target="http://www.math.wisc.edu/%7Ekeisler/chapter_6.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427</TotalTime>
  <Pages>10</Pages>
  <Words>1287</Words>
  <Characters>7083</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KATALINAPC</dc:creator>
  <cp:lastModifiedBy>MATEMATICA</cp:lastModifiedBy>
  <cp:revision>152</cp:revision>
  <cp:lastPrinted>2017-03-07T14:47:00Z</cp:lastPrinted>
  <dcterms:created xsi:type="dcterms:W3CDTF">2017-03-02T14:16:00Z</dcterms:created>
  <dcterms:modified xsi:type="dcterms:W3CDTF">2020-10-20T02:52:00Z</dcterms:modified>
</cp:coreProperties>
</file>